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8D" w:rsidRPr="00236737" w:rsidRDefault="0091018D" w:rsidP="0091018D">
      <w:pPr>
        <w:pStyle w:val="CompanyName"/>
        <w:framePr w:w="8641" w:h="1542" w:wrap="around" w:hAnchor="page" w:x="1640" w:y="455" w:anchorLock="1"/>
        <w:tabs>
          <w:tab w:val="left" w:pos="1701"/>
        </w:tabs>
        <w:spacing w:before="480" w:after="0"/>
        <w:ind w:left="-567" w:right="-573"/>
        <w:jc w:val="both"/>
        <w:rPr>
          <w:rFonts w:ascii="Arial" w:hAnsi="Arial" w:cs="Arial"/>
          <w:b/>
          <w:sz w:val="40"/>
          <w:szCs w:val="40"/>
          <w:lang w:val="fr-CH"/>
        </w:rPr>
      </w:pPr>
      <w:r>
        <w:rPr>
          <w:rFonts w:ascii="Arial" w:hAnsi="Arial" w:cs="Arial"/>
          <w:b/>
          <w:sz w:val="40"/>
          <w:szCs w:val="40"/>
          <w:lang w:val="fr-CH"/>
        </w:rPr>
        <w:tab/>
      </w:r>
      <w:r w:rsidRPr="00236737">
        <w:rPr>
          <w:rFonts w:ascii="Arial" w:hAnsi="Arial" w:cs="Arial"/>
          <w:b/>
          <w:sz w:val="40"/>
          <w:szCs w:val="40"/>
          <w:lang w:val="fr-CH"/>
        </w:rPr>
        <w:t>commune de cressier</w:t>
      </w:r>
    </w:p>
    <w:p w:rsidR="00323BFF" w:rsidRPr="007D6C74" w:rsidRDefault="008D7C02" w:rsidP="00221C17">
      <w:pPr>
        <w:pStyle w:val="SubtitleCover"/>
        <w:spacing w:line="320" w:lineRule="atLeast"/>
        <w:rPr>
          <w:rFonts w:ascii="Arial" w:hAnsi="Arial" w:cs="Arial"/>
          <w:b/>
          <w:sz w:val="22"/>
          <w:szCs w:val="22"/>
          <w:lang w:val="fr-CH"/>
        </w:rPr>
      </w:pPr>
      <w:r w:rsidRPr="007D6C74">
        <w:rPr>
          <w:rFonts w:ascii="Arial" w:hAnsi="Arial" w:cs="Arial"/>
          <w:noProof/>
          <w:sz w:val="22"/>
          <w:szCs w:val="22"/>
          <w:lang w:val="fr-CH" w:eastAsia="fr-CH" w:bidi="ar-SA"/>
        </w:rPr>
        <w:drawing>
          <wp:anchor distT="0" distB="0" distL="114300" distR="114300" simplePos="0" relativeHeight="251659264" behindDoc="0" locked="0" layoutInCell="1" allowOverlap="0">
            <wp:simplePos x="0" y="0"/>
            <wp:positionH relativeFrom="column">
              <wp:posOffset>379095</wp:posOffset>
            </wp:positionH>
            <wp:positionV relativeFrom="paragraph">
              <wp:posOffset>-293370</wp:posOffset>
            </wp:positionV>
            <wp:extent cx="737235" cy="811530"/>
            <wp:effectExtent l="0" t="0" r="5715" b="7620"/>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7235" cy="811530"/>
                    </a:xfrm>
                    <a:prstGeom prst="rect">
                      <a:avLst/>
                    </a:prstGeom>
                    <a:noFill/>
                    <a:ln w="9525">
                      <a:noFill/>
                      <a:miter lim="800000"/>
                      <a:headEnd/>
                      <a:tailEnd/>
                    </a:ln>
                  </pic:spPr>
                </pic:pic>
              </a:graphicData>
            </a:graphic>
            <wp14:sizeRelH relativeFrom="margin">
              <wp14:pctWidth>0</wp14:pctWidth>
            </wp14:sizeRelH>
          </wp:anchor>
        </w:drawing>
      </w:r>
      <w:r w:rsidR="00D33DD2" w:rsidRPr="007D6C74">
        <w:rPr>
          <w:rFonts w:ascii="Arial" w:hAnsi="Arial" w:cs="Arial"/>
          <w:b/>
          <w:caps w:val="0"/>
          <w:sz w:val="22"/>
          <w:szCs w:val="22"/>
          <w:lang w:val="fr-CH"/>
        </w:rPr>
        <w:t>Rapport du Conseil co</w:t>
      </w:r>
      <w:r w:rsidRPr="007D6C74">
        <w:rPr>
          <w:rFonts w:ascii="Arial" w:hAnsi="Arial" w:cs="Arial"/>
          <w:b/>
          <w:caps w:val="0"/>
          <w:sz w:val="22"/>
          <w:szCs w:val="22"/>
          <w:lang w:val="fr-CH"/>
        </w:rPr>
        <w:t>mmuna</w:t>
      </w:r>
      <w:r w:rsidR="00582290" w:rsidRPr="007D6C74">
        <w:rPr>
          <w:rFonts w:ascii="Arial" w:hAnsi="Arial" w:cs="Arial"/>
          <w:b/>
          <w:caps w:val="0"/>
          <w:sz w:val="22"/>
          <w:szCs w:val="22"/>
          <w:lang w:val="fr-CH"/>
        </w:rPr>
        <w:t xml:space="preserve">l </w:t>
      </w:r>
      <w:r w:rsidR="00561E52">
        <w:rPr>
          <w:rFonts w:ascii="Arial" w:hAnsi="Arial" w:cs="Arial"/>
          <w:b/>
          <w:caps w:val="0"/>
          <w:sz w:val="22"/>
          <w:szCs w:val="22"/>
          <w:lang w:val="fr-CH"/>
        </w:rPr>
        <w:t xml:space="preserve">concernant </w:t>
      </w:r>
      <w:r w:rsidR="003E4F02">
        <w:rPr>
          <w:rFonts w:ascii="Arial" w:hAnsi="Arial" w:cs="Arial"/>
          <w:b/>
          <w:caps w:val="0"/>
          <w:sz w:val="22"/>
          <w:szCs w:val="22"/>
          <w:lang w:val="fr-CH"/>
        </w:rPr>
        <w:t>la modification de l’article 5.13 du règlement général de Commune</w:t>
      </w:r>
    </w:p>
    <w:p w:rsidR="00323BFF" w:rsidRPr="007D6C74" w:rsidRDefault="00236737" w:rsidP="00221C17">
      <w:pPr>
        <w:pStyle w:val="Titre1"/>
        <w:spacing w:before="120" w:after="120"/>
        <w:ind w:left="1134" w:right="1134"/>
        <w:rPr>
          <w:rFonts w:ascii="Arial" w:hAnsi="Arial" w:cs="Arial"/>
          <w:b w:val="0"/>
          <w:spacing w:val="0"/>
          <w:sz w:val="22"/>
          <w:szCs w:val="22"/>
          <w:lang w:val="fr-CH"/>
        </w:rPr>
      </w:pPr>
      <w:r w:rsidRPr="007D6C74">
        <w:rPr>
          <w:rFonts w:ascii="Arial" w:hAnsi="Arial" w:cs="Arial"/>
          <w:b w:val="0"/>
          <w:caps w:val="0"/>
          <w:spacing w:val="0"/>
          <w:sz w:val="22"/>
          <w:szCs w:val="22"/>
          <w:lang w:val="fr-CH"/>
        </w:rPr>
        <w:t xml:space="preserve">Conseil général </w:t>
      </w:r>
      <w:r w:rsidRPr="000436F8">
        <w:rPr>
          <w:rFonts w:ascii="Arial" w:hAnsi="Arial" w:cs="Arial"/>
          <w:b w:val="0"/>
          <w:caps w:val="0"/>
          <w:spacing w:val="0"/>
          <w:sz w:val="22"/>
          <w:szCs w:val="22"/>
          <w:lang w:val="fr-CH"/>
        </w:rPr>
        <w:t>du</w:t>
      </w:r>
      <w:r w:rsidR="00644621">
        <w:rPr>
          <w:rFonts w:ascii="Arial" w:hAnsi="Arial" w:cs="Arial"/>
          <w:b w:val="0"/>
          <w:caps w:val="0"/>
          <w:spacing w:val="0"/>
          <w:sz w:val="22"/>
          <w:szCs w:val="22"/>
          <w:lang w:val="fr-CH"/>
        </w:rPr>
        <w:t xml:space="preserve"> </w:t>
      </w:r>
      <w:r w:rsidR="000A4E5B">
        <w:rPr>
          <w:rFonts w:ascii="Arial" w:hAnsi="Arial" w:cs="Arial"/>
          <w:b w:val="0"/>
          <w:caps w:val="0"/>
          <w:spacing w:val="0"/>
          <w:sz w:val="22"/>
          <w:szCs w:val="22"/>
          <w:lang w:val="fr-CH"/>
        </w:rPr>
        <w:t xml:space="preserve">14 </w:t>
      </w:r>
      <w:r w:rsidR="00693E47">
        <w:rPr>
          <w:rFonts w:ascii="Arial" w:hAnsi="Arial" w:cs="Arial"/>
          <w:b w:val="0"/>
          <w:caps w:val="0"/>
          <w:spacing w:val="0"/>
          <w:sz w:val="22"/>
          <w:szCs w:val="22"/>
          <w:lang w:val="fr-CH"/>
        </w:rPr>
        <w:t>janvier</w:t>
      </w:r>
      <w:r w:rsidRPr="000436F8">
        <w:rPr>
          <w:rFonts w:ascii="Arial" w:hAnsi="Arial" w:cs="Arial"/>
          <w:b w:val="0"/>
          <w:caps w:val="0"/>
          <w:spacing w:val="0"/>
          <w:sz w:val="22"/>
          <w:szCs w:val="22"/>
          <w:lang w:val="fr-CH"/>
        </w:rPr>
        <w:t xml:space="preserve"> </w:t>
      </w:r>
      <w:r w:rsidR="004E7B96" w:rsidRPr="000436F8">
        <w:rPr>
          <w:rFonts w:ascii="Arial" w:hAnsi="Arial" w:cs="Arial"/>
          <w:b w:val="0"/>
          <w:caps w:val="0"/>
          <w:spacing w:val="0"/>
          <w:sz w:val="22"/>
          <w:szCs w:val="22"/>
          <w:lang w:val="fr-CH"/>
        </w:rPr>
        <w:t>20</w:t>
      </w:r>
      <w:r w:rsidR="003E4F02">
        <w:rPr>
          <w:rFonts w:ascii="Arial" w:hAnsi="Arial" w:cs="Arial"/>
          <w:b w:val="0"/>
          <w:caps w:val="0"/>
          <w:spacing w:val="0"/>
          <w:sz w:val="22"/>
          <w:szCs w:val="22"/>
          <w:lang w:val="fr-CH"/>
        </w:rPr>
        <w:t>21</w:t>
      </w:r>
      <w:r w:rsidRPr="000436F8">
        <w:rPr>
          <w:rFonts w:ascii="Arial" w:hAnsi="Arial" w:cs="Arial"/>
          <w:b w:val="0"/>
          <w:caps w:val="0"/>
          <w:spacing w:val="0"/>
          <w:sz w:val="22"/>
          <w:szCs w:val="22"/>
          <w:lang w:val="fr-CH"/>
        </w:rPr>
        <w:t xml:space="preserve">- </w:t>
      </w:r>
      <w:r w:rsidRPr="004B406E">
        <w:rPr>
          <w:rFonts w:ascii="Arial" w:hAnsi="Arial" w:cs="Arial"/>
          <w:b w:val="0"/>
          <w:caps w:val="0"/>
          <w:spacing w:val="0"/>
          <w:sz w:val="22"/>
          <w:szCs w:val="22"/>
          <w:lang w:val="fr-CH"/>
        </w:rPr>
        <w:t xml:space="preserve">point </w:t>
      </w:r>
      <w:r w:rsidR="00561E52">
        <w:rPr>
          <w:rFonts w:ascii="Arial" w:hAnsi="Arial" w:cs="Arial"/>
          <w:b w:val="0"/>
          <w:caps w:val="0"/>
          <w:spacing w:val="0"/>
          <w:sz w:val="22"/>
          <w:szCs w:val="22"/>
          <w:lang w:val="fr-CH"/>
        </w:rPr>
        <w:t>6</w:t>
      </w:r>
      <w:r w:rsidR="004B406E">
        <w:rPr>
          <w:rFonts w:ascii="Arial" w:hAnsi="Arial" w:cs="Arial"/>
          <w:b w:val="0"/>
          <w:caps w:val="0"/>
          <w:spacing w:val="0"/>
          <w:sz w:val="22"/>
          <w:szCs w:val="22"/>
          <w:lang w:val="fr-CH"/>
        </w:rPr>
        <w:t xml:space="preserve"> </w:t>
      </w:r>
      <w:r w:rsidRPr="004B406E">
        <w:rPr>
          <w:rFonts w:ascii="Arial" w:hAnsi="Arial" w:cs="Arial"/>
          <w:b w:val="0"/>
          <w:caps w:val="0"/>
          <w:spacing w:val="0"/>
          <w:sz w:val="22"/>
          <w:szCs w:val="22"/>
          <w:lang w:val="fr-CH"/>
        </w:rPr>
        <w:t>de</w:t>
      </w:r>
      <w:r w:rsidRPr="007D6C74">
        <w:rPr>
          <w:rFonts w:ascii="Arial" w:hAnsi="Arial" w:cs="Arial"/>
          <w:b w:val="0"/>
          <w:caps w:val="0"/>
          <w:spacing w:val="0"/>
          <w:sz w:val="22"/>
          <w:szCs w:val="22"/>
          <w:lang w:val="fr-CH"/>
        </w:rPr>
        <w:t xml:space="preserve"> l'ordre du jour</w:t>
      </w:r>
    </w:p>
    <w:p w:rsidR="00D47919" w:rsidRDefault="00D47919" w:rsidP="00E43409">
      <w:pPr>
        <w:pStyle w:val="Corpsdetexte"/>
        <w:spacing w:before="360" w:after="0"/>
        <w:ind w:firstLine="0"/>
        <w:rPr>
          <w:rFonts w:ascii="Arial" w:hAnsi="Arial" w:cs="Arial"/>
          <w:lang w:val="fr-CH"/>
        </w:rPr>
      </w:pPr>
    </w:p>
    <w:p w:rsidR="006C29B6" w:rsidRPr="007D6C74" w:rsidRDefault="006C29B6" w:rsidP="006C29B6">
      <w:pPr>
        <w:pStyle w:val="Corpsdetexte"/>
        <w:spacing w:after="0"/>
        <w:ind w:firstLine="0"/>
        <w:rPr>
          <w:rFonts w:ascii="Arial" w:hAnsi="Arial" w:cs="Arial"/>
          <w:lang w:val="fr-CH"/>
        </w:rPr>
      </w:pPr>
      <w:r w:rsidRPr="007D6C74">
        <w:rPr>
          <w:rFonts w:ascii="Arial" w:hAnsi="Arial" w:cs="Arial"/>
          <w:lang w:val="fr-CH"/>
        </w:rPr>
        <w:t xml:space="preserve">Mesdames </w:t>
      </w:r>
      <w:r w:rsidR="008D7C02" w:rsidRPr="007D6C74">
        <w:rPr>
          <w:rFonts w:ascii="Arial" w:hAnsi="Arial" w:cs="Arial"/>
          <w:lang w:val="fr-CH"/>
        </w:rPr>
        <w:t>les conseillères générales,</w:t>
      </w:r>
    </w:p>
    <w:p w:rsidR="008D7C02" w:rsidRDefault="008D7C02" w:rsidP="006C29B6">
      <w:pPr>
        <w:pStyle w:val="Corpsdetexte"/>
        <w:spacing w:after="0"/>
        <w:ind w:firstLine="0"/>
        <w:rPr>
          <w:rFonts w:ascii="Arial" w:hAnsi="Arial" w:cs="Arial"/>
          <w:lang w:val="fr-CH"/>
        </w:rPr>
      </w:pPr>
      <w:r w:rsidRPr="007D6C74">
        <w:rPr>
          <w:rFonts w:ascii="Arial" w:hAnsi="Arial" w:cs="Arial"/>
          <w:lang w:val="fr-CH"/>
        </w:rPr>
        <w:t xml:space="preserve">Messieurs les conseillers généraux, </w:t>
      </w:r>
    </w:p>
    <w:p w:rsidR="00577217" w:rsidRDefault="00577217" w:rsidP="006C29B6">
      <w:pPr>
        <w:pStyle w:val="Corpsdetexte"/>
        <w:spacing w:after="0"/>
        <w:ind w:firstLine="0"/>
        <w:rPr>
          <w:rFonts w:ascii="Arial" w:hAnsi="Arial" w:cs="Arial"/>
          <w:lang w:val="fr-CH"/>
        </w:rPr>
      </w:pPr>
    </w:p>
    <w:p w:rsidR="00577217" w:rsidRDefault="00577217" w:rsidP="006C29B6">
      <w:pPr>
        <w:pStyle w:val="Corpsdetexte"/>
        <w:spacing w:after="0"/>
        <w:ind w:firstLine="0"/>
        <w:rPr>
          <w:rFonts w:ascii="Arial" w:hAnsi="Arial" w:cs="Arial"/>
          <w:lang w:val="fr-CH"/>
        </w:rPr>
      </w:pPr>
      <w:r>
        <w:rPr>
          <w:rFonts w:ascii="Arial" w:hAnsi="Arial" w:cs="Arial"/>
          <w:lang w:val="fr-CH"/>
        </w:rPr>
        <w:t>A partir du 1</w:t>
      </w:r>
      <w:r w:rsidRPr="00577217">
        <w:rPr>
          <w:rFonts w:ascii="Arial" w:hAnsi="Arial" w:cs="Arial"/>
          <w:vertAlign w:val="superscript"/>
          <w:lang w:val="fr-CH"/>
        </w:rPr>
        <w:t>er</w:t>
      </w:r>
      <w:r>
        <w:rPr>
          <w:rFonts w:ascii="Arial" w:hAnsi="Arial" w:cs="Arial"/>
          <w:lang w:val="fr-CH"/>
        </w:rPr>
        <w:t xml:space="preserve"> janvier 2021, les missions confiées jusqu’à présent à notre commission de police du feu communale v</w:t>
      </w:r>
      <w:r w:rsidR="005B2273">
        <w:rPr>
          <w:rFonts w:ascii="Arial" w:hAnsi="Arial" w:cs="Arial"/>
          <w:lang w:val="fr-CH"/>
        </w:rPr>
        <w:t>ont</w:t>
      </w:r>
      <w:r>
        <w:rPr>
          <w:rFonts w:ascii="Arial" w:hAnsi="Arial" w:cs="Arial"/>
          <w:lang w:val="fr-CH"/>
        </w:rPr>
        <w:t xml:space="preserve"> passablement changer.</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En effet, les visites de conformité pour les maisons individuelles ainsi que pour les maisons mitoyennes et les immeubles jusqu’à 3 appartements, ne seront plus soumis à des visites périodiques</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Les visites pour ce type de bâtiment se dérouleront uniquement lorsque des modifications majeures nécessitant un permis de construire ou lors d’un changement d’affectation, qui lui aussi nécessite un permis de construire.</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Les visites pour les bâtiments (entreprises) classés à risque auront lieu tous les 5 ans alors que les visites pour les bâtiments (entreprises) considérés comme non à risque auront lieu tous les 10 ans.</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Ces dernières se dérouleront également avec l’ECAP ou un expert mandaté par la Commune.</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Ces modifications entraineront une diminution de l’ordre de 30 à 35% du nombre de visites annuelles effectuées par notre Commission de Police du feu.</w:t>
      </w:r>
    </w:p>
    <w:p w:rsidR="005B2273" w:rsidRPr="005B2273" w:rsidRDefault="005B2273" w:rsidP="006C29B6">
      <w:pPr>
        <w:pStyle w:val="Corpsdetexte"/>
        <w:spacing w:after="0"/>
        <w:ind w:firstLine="0"/>
        <w:rPr>
          <w:rFonts w:ascii="Arial" w:hAnsi="Arial" w:cs="Arial"/>
          <w:b/>
          <w:lang w:val="fr-CH"/>
        </w:rPr>
      </w:pPr>
      <w:r>
        <w:rPr>
          <w:rFonts w:ascii="Arial" w:hAnsi="Arial" w:cs="Arial"/>
          <w:lang w:val="fr-CH"/>
        </w:rPr>
        <w:br/>
      </w:r>
      <w:r w:rsidRPr="005B2273">
        <w:rPr>
          <w:rFonts w:ascii="Arial" w:hAnsi="Arial" w:cs="Arial"/>
          <w:b/>
          <w:lang w:val="fr-CH"/>
        </w:rPr>
        <w:t xml:space="preserve">Conclusion : </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r>
        <w:rPr>
          <w:rFonts w:ascii="Arial" w:hAnsi="Arial" w:cs="Arial"/>
          <w:lang w:val="fr-CH"/>
        </w:rPr>
        <w:t>Au vu des modifications qui vont intervenir dès le 1</w:t>
      </w:r>
      <w:r w:rsidRPr="005B2273">
        <w:rPr>
          <w:rFonts w:ascii="Arial" w:hAnsi="Arial" w:cs="Arial"/>
          <w:vertAlign w:val="superscript"/>
          <w:lang w:val="fr-CH"/>
        </w:rPr>
        <w:t>er</w:t>
      </w:r>
      <w:r>
        <w:rPr>
          <w:rFonts w:ascii="Arial" w:hAnsi="Arial" w:cs="Arial"/>
          <w:lang w:val="fr-CH"/>
        </w:rPr>
        <w:t xml:space="preserve"> janvier 2021, le Conseil communal vous propose de réduire le nombre de membres de la Commission de Police du feu à 5 et de modifier ainsi l’article 5.13 d</w:t>
      </w:r>
      <w:r w:rsidR="009F2D01">
        <w:rPr>
          <w:rFonts w:ascii="Arial" w:hAnsi="Arial" w:cs="Arial"/>
          <w:lang w:val="fr-CH"/>
        </w:rPr>
        <w:t>u règlement général de Commune</w:t>
      </w:r>
      <w:r w:rsidR="006138AB">
        <w:rPr>
          <w:rFonts w:ascii="Arial" w:hAnsi="Arial" w:cs="Arial"/>
          <w:lang w:val="fr-CH"/>
        </w:rPr>
        <w:t>.</w:t>
      </w: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p>
    <w:p w:rsidR="005B2273" w:rsidRDefault="005B2273" w:rsidP="006C29B6">
      <w:pPr>
        <w:pStyle w:val="Corpsdetexte"/>
        <w:spacing w:after="0"/>
        <w:ind w:firstLine="0"/>
        <w:rPr>
          <w:rFonts w:ascii="Arial" w:hAnsi="Arial" w:cs="Arial"/>
          <w:lang w:val="fr-CH"/>
        </w:rPr>
      </w:pPr>
    </w:p>
    <w:p w:rsidR="00577217" w:rsidRDefault="00577217" w:rsidP="006C29B6">
      <w:pPr>
        <w:pStyle w:val="Corpsdetexte"/>
        <w:spacing w:after="0"/>
        <w:ind w:firstLine="0"/>
        <w:rPr>
          <w:rFonts w:ascii="Arial" w:hAnsi="Arial" w:cs="Arial"/>
          <w:lang w:val="fr-CH"/>
        </w:rPr>
      </w:pPr>
      <w:bookmarkStart w:id="0" w:name="_GoBack"/>
      <w:bookmarkEnd w:id="0"/>
      <w:r>
        <w:rPr>
          <w:rFonts w:ascii="Arial" w:hAnsi="Arial" w:cs="Arial"/>
          <w:lang w:val="fr-CH"/>
        </w:rPr>
        <w:br/>
      </w:r>
    </w:p>
    <w:p w:rsidR="007D6C74" w:rsidRPr="007D6C74" w:rsidRDefault="007D6C74" w:rsidP="006C29B6">
      <w:pPr>
        <w:pStyle w:val="Corpsdetexte"/>
        <w:spacing w:after="0"/>
        <w:ind w:firstLine="0"/>
        <w:rPr>
          <w:rFonts w:ascii="Arial" w:hAnsi="Arial" w:cs="Arial"/>
          <w:lang w:val="fr-CH"/>
        </w:rPr>
      </w:pPr>
    </w:p>
    <w:p w:rsidR="00561E52" w:rsidRDefault="00561E52" w:rsidP="00561E52">
      <w:pPr>
        <w:spacing w:line="360" w:lineRule="auto"/>
        <w:jc w:val="both"/>
        <w:rPr>
          <w:rFonts w:ascii="Arial" w:hAnsi="Arial" w:cs="Arial"/>
          <w:sz w:val="24"/>
          <w:szCs w:val="24"/>
        </w:rPr>
      </w:pPr>
    </w:p>
    <w:p w:rsidR="00561E52" w:rsidRPr="007D6C74" w:rsidRDefault="00561E52" w:rsidP="00561E52">
      <w:pPr>
        <w:pStyle w:val="Corpsdetexte"/>
        <w:spacing w:after="0"/>
        <w:ind w:firstLine="0"/>
        <w:rPr>
          <w:rFonts w:ascii="Arial" w:hAnsi="Arial" w:cs="Arial"/>
          <w:lang w:val="fr-CH"/>
        </w:rPr>
      </w:pPr>
      <w:r w:rsidRPr="007D6C74">
        <w:rPr>
          <w:rFonts w:ascii="Arial" w:hAnsi="Arial" w:cs="Arial"/>
          <w:lang w:val="fr-CH"/>
        </w:rPr>
        <w:t xml:space="preserve">Cressier, </w:t>
      </w:r>
      <w:r>
        <w:rPr>
          <w:rFonts w:ascii="Arial" w:hAnsi="Arial" w:cs="Arial"/>
          <w:lang w:val="fr-CH"/>
        </w:rPr>
        <w:t xml:space="preserve">le </w:t>
      </w:r>
      <w:r w:rsidR="00B91B42">
        <w:rPr>
          <w:rFonts w:ascii="Arial" w:hAnsi="Arial" w:cs="Arial"/>
          <w:lang w:val="fr-CH"/>
        </w:rPr>
        <w:t>14 décembre 2020</w:t>
      </w:r>
    </w:p>
    <w:p w:rsidR="00561E52" w:rsidRPr="007D6C74" w:rsidRDefault="00561E52" w:rsidP="00561E52">
      <w:pPr>
        <w:pStyle w:val="Corpsdetexte"/>
        <w:spacing w:after="0"/>
        <w:ind w:firstLine="0"/>
        <w:rPr>
          <w:rFonts w:ascii="Arial" w:hAnsi="Arial" w:cs="Arial"/>
          <w:lang w:val="fr-CH"/>
        </w:rPr>
      </w:pPr>
    </w:p>
    <w:p w:rsidR="00561E52" w:rsidRPr="007D6C74" w:rsidRDefault="00561E52" w:rsidP="00561E52">
      <w:pPr>
        <w:pStyle w:val="Corpsdetexte"/>
        <w:tabs>
          <w:tab w:val="left" w:pos="5670"/>
        </w:tabs>
        <w:spacing w:after="0"/>
        <w:ind w:firstLine="0"/>
        <w:rPr>
          <w:rFonts w:ascii="Arial" w:hAnsi="Arial" w:cs="Arial"/>
          <w:lang w:val="fr-CH"/>
        </w:rPr>
      </w:pPr>
      <w:r w:rsidRPr="007D6C74">
        <w:rPr>
          <w:rFonts w:ascii="Arial" w:hAnsi="Arial" w:cs="Arial"/>
          <w:lang w:val="fr-CH"/>
        </w:rPr>
        <w:tab/>
        <w:t>Conseil communal</w:t>
      </w:r>
    </w:p>
    <w:p w:rsidR="004067F6" w:rsidRPr="004E7B96" w:rsidRDefault="004067F6" w:rsidP="00582290">
      <w:pPr>
        <w:pStyle w:val="Corpsdetexte"/>
        <w:spacing w:after="0"/>
        <w:ind w:firstLine="0"/>
        <w:rPr>
          <w:rFonts w:ascii="Arial" w:hAnsi="Arial" w:cs="Arial"/>
          <w:lang w:val="fr-CH"/>
        </w:rPr>
      </w:pPr>
    </w:p>
    <w:p w:rsidR="001642F7" w:rsidRPr="007D6C74" w:rsidRDefault="001642F7" w:rsidP="0092774E">
      <w:pPr>
        <w:pStyle w:val="Corpsdetexte"/>
        <w:tabs>
          <w:tab w:val="left" w:pos="5670"/>
        </w:tabs>
        <w:spacing w:after="0"/>
        <w:ind w:firstLine="0"/>
        <w:rPr>
          <w:rFonts w:ascii="Arial" w:hAnsi="Arial" w:cs="Arial"/>
          <w:lang w:val="fr-CH"/>
        </w:rPr>
      </w:pPr>
    </w:p>
    <w:p w:rsidR="001642F7" w:rsidRPr="007D6C74" w:rsidRDefault="001642F7" w:rsidP="0092774E">
      <w:pPr>
        <w:pStyle w:val="Corpsdetexte"/>
        <w:tabs>
          <w:tab w:val="left" w:pos="5670"/>
        </w:tabs>
        <w:spacing w:after="0"/>
        <w:ind w:firstLine="0"/>
        <w:rPr>
          <w:rFonts w:ascii="Arial" w:hAnsi="Arial" w:cs="Arial"/>
          <w:lang w:val="fr-CH"/>
        </w:rPr>
      </w:pPr>
    </w:p>
    <w:p w:rsidR="001642F7" w:rsidRPr="007D6C74" w:rsidRDefault="001642F7" w:rsidP="0092774E">
      <w:pPr>
        <w:pStyle w:val="Corpsdetexte"/>
        <w:tabs>
          <w:tab w:val="left" w:pos="5670"/>
        </w:tabs>
        <w:spacing w:after="0"/>
        <w:ind w:firstLine="0"/>
        <w:rPr>
          <w:rFonts w:ascii="Arial" w:hAnsi="Arial" w:cs="Arial"/>
          <w:lang w:val="fr-CH"/>
        </w:rPr>
      </w:pPr>
    </w:p>
    <w:p w:rsidR="001D50E2" w:rsidRDefault="001D50E2" w:rsidP="008E1EAC">
      <w:pPr>
        <w:tabs>
          <w:tab w:val="left" w:pos="1276"/>
        </w:tabs>
        <w:ind w:left="1080" w:hanging="1080"/>
        <w:rPr>
          <w:rFonts w:ascii="Arial" w:hAnsi="Arial" w:cs="Arial"/>
          <w:b/>
          <w:lang w:val="fr-CH"/>
        </w:rPr>
      </w:pPr>
    </w:p>
    <w:p w:rsidR="001D50E2" w:rsidRDefault="001D50E2" w:rsidP="008E1EAC">
      <w:pPr>
        <w:tabs>
          <w:tab w:val="left" w:pos="1276"/>
        </w:tabs>
        <w:ind w:left="1080" w:hanging="1080"/>
        <w:rPr>
          <w:rFonts w:ascii="Arial" w:hAnsi="Arial" w:cs="Arial"/>
          <w:b/>
          <w:lang w:val="fr-CH"/>
        </w:rPr>
      </w:pPr>
    </w:p>
    <w:sectPr w:rsidR="001D50E2" w:rsidSect="00582290">
      <w:headerReference w:type="even" r:id="rId9"/>
      <w:footerReference w:type="even" r:id="rId10"/>
      <w:footerReference w:type="default" r:id="rId11"/>
      <w:headerReference w:type="first" r:id="rId12"/>
      <w:footerReference w:type="first" r:id="rId13"/>
      <w:type w:val="continuous"/>
      <w:pgSz w:w="11907" w:h="16839" w:code="9"/>
      <w:pgMar w:top="851" w:right="1134" w:bottom="851" w:left="1134" w:header="567" w:footer="284" w:gutter="0"/>
      <w:pgNumType w:start="1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DB" w:rsidRDefault="00E57EDB">
      <w:r>
        <w:separator/>
      </w:r>
    </w:p>
  </w:endnote>
  <w:endnote w:type="continuationSeparator" w:id="0">
    <w:p w:rsidR="00E57EDB" w:rsidRDefault="00E5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E" w:rsidRPr="00493637" w:rsidRDefault="0092774E" w:rsidP="00493637">
    <w:pPr>
      <w:pStyle w:val="Pieddepage"/>
      <w:pBdr>
        <w:top w:val="single" w:sz="4" w:space="1" w:color="auto"/>
      </w:pBdr>
      <w:tabs>
        <w:tab w:val="clear" w:pos="4419"/>
        <w:tab w:val="clear" w:pos="8838"/>
        <w:tab w:val="right" w:pos="9639"/>
      </w:tabs>
      <w:rPr>
        <w:rFonts w:asciiTheme="minorHAnsi" w:hAnsiTheme="minorHAnsi"/>
        <w:sz w:val="24"/>
        <w:szCs w:val="16"/>
        <w:lang w:val="fr-CH"/>
      </w:rPr>
    </w:pPr>
    <w:r w:rsidRPr="00493637">
      <w:rPr>
        <w:rFonts w:asciiTheme="minorHAnsi" w:hAnsiTheme="minorHAnsi"/>
        <w:sz w:val="24"/>
        <w:szCs w:val="16"/>
        <w:lang w:val="fr-CH"/>
      </w:rPr>
      <w:tab/>
    </w:r>
    <w:r w:rsidR="00FD683D">
      <w:rPr>
        <w:rFonts w:asciiTheme="minorHAnsi" w:hAnsiTheme="minorHAnsi"/>
        <w:sz w:val="24"/>
        <w:szCs w:val="16"/>
        <w:lang w:val="fr-CH"/>
      </w:rPr>
      <w:t>33</w:t>
    </w:r>
  </w:p>
  <w:p w:rsidR="008D1C85" w:rsidRDefault="0092774E">
    <w:pPr>
      <w:pStyle w:val="Pieddepag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8FB" w:rsidRPr="00493637" w:rsidRDefault="00BF68FB" w:rsidP="00493637">
    <w:pPr>
      <w:pStyle w:val="Pieddepage"/>
      <w:pBdr>
        <w:top w:val="single" w:sz="4" w:space="1" w:color="auto"/>
      </w:pBdr>
      <w:tabs>
        <w:tab w:val="clear" w:pos="4419"/>
        <w:tab w:val="clear" w:pos="8838"/>
        <w:tab w:val="right" w:pos="9639"/>
      </w:tabs>
      <w:rPr>
        <w:rFonts w:asciiTheme="minorHAnsi" w:hAnsiTheme="minorHAnsi"/>
        <w:sz w:val="24"/>
        <w:szCs w:val="16"/>
        <w:lang w:val="fr-CH"/>
      </w:rPr>
    </w:pPr>
    <w:r w:rsidRPr="00493637">
      <w:rPr>
        <w:rFonts w:asciiTheme="minorHAnsi" w:hAnsiTheme="minorHAnsi"/>
        <w:sz w:val="24"/>
        <w:szCs w:val="16"/>
        <w:lang w:val="fr-CH"/>
      </w:rPr>
      <w:tab/>
      <w:t xml:space="preserve">Page </w:t>
    </w:r>
  </w:p>
  <w:p w:rsidR="00BF68FB" w:rsidRDefault="00BF68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85" w:rsidRPr="00493637" w:rsidRDefault="008D1C85" w:rsidP="00493637">
    <w:pPr>
      <w:pStyle w:val="Pieddepage"/>
      <w:pBdr>
        <w:top w:val="single" w:sz="4" w:space="1" w:color="auto"/>
      </w:pBdr>
      <w:tabs>
        <w:tab w:val="clear" w:pos="4419"/>
        <w:tab w:val="clear" w:pos="8838"/>
        <w:tab w:val="right" w:pos="9639"/>
      </w:tabs>
      <w:rPr>
        <w:rFonts w:asciiTheme="minorHAnsi" w:hAnsiTheme="minorHAnsi" w:cs="Arial"/>
        <w:sz w:val="24"/>
        <w:szCs w:val="16"/>
        <w:lang w:val="fr-CH"/>
      </w:rPr>
    </w:pPr>
    <w:r w:rsidRPr="00493637">
      <w:rPr>
        <w:rFonts w:asciiTheme="minorHAnsi" w:hAnsiTheme="minorHAnsi"/>
        <w:sz w:val="24"/>
        <w:szCs w:val="16"/>
        <w:lang w:val="fr-CH"/>
      </w:rPr>
      <w:tab/>
    </w:r>
    <w:r w:rsidR="00296203">
      <w:rPr>
        <w:rFonts w:asciiTheme="minorHAnsi" w:hAnsiTheme="minorHAnsi" w:cs="Arial"/>
        <w:sz w:val="24"/>
        <w:szCs w:val="16"/>
        <w:lang w:val="fr-CH"/>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DB" w:rsidRDefault="00E57EDB">
      <w:r>
        <w:separator/>
      </w:r>
    </w:p>
  </w:footnote>
  <w:footnote w:type="continuationSeparator" w:id="0">
    <w:p w:rsidR="00E57EDB" w:rsidRDefault="00E57EDB">
      <w:r>
        <w:separator/>
      </w:r>
    </w:p>
  </w:footnote>
  <w:footnote w:type="continuationNotice" w:id="1">
    <w:p w:rsidR="00E57EDB" w:rsidRPr="004E7B96" w:rsidRDefault="00E57EDB">
      <w:pPr>
        <w:rPr>
          <w:i/>
          <w:iCs/>
          <w:sz w:val="18"/>
          <w:szCs w:val="20"/>
          <w:lang w:val="fr-CH"/>
        </w:rPr>
      </w:pPr>
      <w:r w:rsidRPr="004E7B96">
        <w:rPr>
          <w:i/>
          <w:iCs/>
          <w:sz w:val="18"/>
          <w:szCs w:val="20"/>
          <w:lang w:val="fr-CH"/>
        </w:rPr>
        <w:t>(note de bas de page -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85" w:rsidRPr="009A4D41" w:rsidRDefault="008D1C85">
    <w:pPr>
      <w:pStyle w:val="En-tte"/>
      <w:rPr>
        <w:lang w:val="fr-CH"/>
      </w:rPr>
    </w:pPr>
    <w:r>
      <w:rPr>
        <w:lang w:val="fr-CH"/>
      </w:rPr>
      <w:tab/>
    </w:r>
    <w:r>
      <w:rPr>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85" w:rsidRDefault="008D1C85">
    <w:pPr>
      <w:pStyle w:val="En-tte"/>
      <w:jc w:val="right"/>
    </w:pPr>
  </w:p>
  <w:p w:rsidR="008D1C85" w:rsidRDefault="008D1C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98"/>
      </v:shape>
    </w:pict>
  </w:numPicBullet>
  <w:abstractNum w:abstractNumId="0" w15:restartNumberingAfterBreak="0">
    <w:nsid w:val="FFFFFF89"/>
    <w:multiLevelType w:val="singleLevel"/>
    <w:tmpl w:val="8398CC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epuces"/>
      <w:lvlText w:val="*"/>
      <w:lvlJc w:val="left"/>
      <w:pPr>
        <w:ind w:left="0" w:firstLine="0"/>
      </w:pPr>
    </w:lvl>
  </w:abstractNum>
  <w:abstractNum w:abstractNumId="2" w15:restartNumberingAfterBreak="0">
    <w:nsid w:val="041F485D"/>
    <w:multiLevelType w:val="hybridMultilevel"/>
    <w:tmpl w:val="1C066D76"/>
    <w:lvl w:ilvl="0" w:tplc="B210A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59B35C4"/>
    <w:multiLevelType w:val="hybridMultilevel"/>
    <w:tmpl w:val="C2C80E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7D74DD"/>
    <w:multiLevelType w:val="hybridMultilevel"/>
    <w:tmpl w:val="361407F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CA12D2E"/>
    <w:multiLevelType w:val="hybridMultilevel"/>
    <w:tmpl w:val="D1820824"/>
    <w:lvl w:ilvl="0" w:tplc="B210A8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976BCD"/>
    <w:multiLevelType w:val="hybridMultilevel"/>
    <w:tmpl w:val="D59C7A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5F21DFF"/>
    <w:multiLevelType w:val="hybridMultilevel"/>
    <w:tmpl w:val="D7764E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67533A3"/>
    <w:multiLevelType w:val="hybridMultilevel"/>
    <w:tmpl w:val="685603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69E6F3C"/>
    <w:multiLevelType w:val="hybridMultilevel"/>
    <w:tmpl w:val="262A876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79B599B"/>
    <w:multiLevelType w:val="hybridMultilevel"/>
    <w:tmpl w:val="1220B3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9B147E3"/>
    <w:multiLevelType w:val="hybridMultilevel"/>
    <w:tmpl w:val="41CA575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DBD117D"/>
    <w:multiLevelType w:val="hybridMultilevel"/>
    <w:tmpl w:val="1F3E06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E961691"/>
    <w:multiLevelType w:val="hybridMultilevel"/>
    <w:tmpl w:val="CF4045E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FCF789A"/>
    <w:multiLevelType w:val="hybridMultilevel"/>
    <w:tmpl w:val="0970748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1CB1EA5"/>
    <w:multiLevelType w:val="hybridMultilevel"/>
    <w:tmpl w:val="A6DA8F0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1C63550"/>
    <w:multiLevelType w:val="hybridMultilevel"/>
    <w:tmpl w:val="0DBC2F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31A25EB"/>
    <w:multiLevelType w:val="hybridMultilevel"/>
    <w:tmpl w:val="CDFCB2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5FE0390"/>
    <w:multiLevelType w:val="hybridMultilevel"/>
    <w:tmpl w:val="93E8CB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9F70585"/>
    <w:multiLevelType w:val="hybridMultilevel"/>
    <w:tmpl w:val="8A601AB6"/>
    <w:lvl w:ilvl="0" w:tplc="0E14924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BC12199"/>
    <w:multiLevelType w:val="hybridMultilevel"/>
    <w:tmpl w:val="5178DD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1175F26"/>
    <w:multiLevelType w:val="hybridMultilevel"/>
    <w:tmpl w:val="EF9E37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2D068F8"/>
    <w:multiLevelType w:val="hybridMultilevel"/>
    <w:tmpl w:val="A04400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E543D0B"/>
    <w:multiLevelType w:val="hybridMultilevel"/>
    <w:tmpl w:val="2932EB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FBB6F19"/>
    <w:multiLevelType w:val="hybridMultilevel"/>
    <w:tmpl w:val="DF14B46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6BC2116"/>
    <w:multiLevelType w:val="hybridMultilevel"/>
    <w:tmpl w:val="EEF01B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84D3842"/>
    <w:multiLevelType w:val="hybridMultilevel"/>
    <w:tmpl w:val="E892AE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D960EF3"/>
    <w:multiLevelType w:val="hybridMultilevel"/>
    <w:tmpl w:val="46C2DA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F7A0939"/>
    <w:multiLevelType w:val="hybridMultilevel"/>
    <w:tmpl w:val="171278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1B64EBD"/>
    <w:multiLevelType w:val="hybridMultilevel"/>
    <w:tmpl w:val="162A95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6A476A85"/>
    <w:multiLevelType w:val="hybridMultilevel"/>
    <w:tmpl w:val="8F042D0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C2A51F0"/>
    <w:multiLevelType w:val="hybridMultilevel"/>
    <w:tmpl w:val="4EAECF14"/>
    <w:lvl w:ilvl="0" w:tplc="100C0007">
      <w:start w:val="1"/>
      <w:numFmt w:val="bullet"/>
      <w:lvlText w:val=""/>
      <w:lvlPicBulletId w:val="0"/>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25D32FD"/>
    <w:multiLevelType w:val="hybridMultilevel"/>
    <w:tmpl w:val="9AC616A0"/>
    <w:lvl w:ilvl="0" w:tplc="C728F500">
      <w:numFmt w:val="bullet"/>
      <w:lvlText w:val="-"/>
      <w:lvlJc w:val="left"/>
      <w:pPr>
        <w:ind w:left="1440" w:hanging="360"/>
      </w:pPr>
      <w:rPr>
        <w:rFonts w:ascii="Arial" w:eastAsia="Times New Roman" w:hAnsi="Arial" w:cs="Arial" w:hint="default"/>
        <w:sz w:val="22"/>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4" w15:restartNumberingAfterBreak="0">
    <w:nsid w:val="744B24D0"/>
    <w:multiLevelType w:val="hybridMultilevel"/>
    <w:tmpl w:val="F8162868"/>
    <w:lvl w:ilvl="0" w:tplc="597A005A">
      <w:numFmt w:val="bullet"/>
      <w:lvlText w:val="-"/>
      <w:lvlJc w:val="left"/>
      <w:pPr>
        <w:ind w:left="720" w:hanging="360"/>
      </w:pPr>
      <w:rPr>
        <w:rFonts w:ascii="Garamond" w:eastAsia="Times New Roman" w:hAnsi="Garamond" w:cs="Garam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numFmt w:val="bullet"/>
        <w:pStyle w:val="Listepuces"/>
        <w:lvlText w:val=""/>
        <w:legacy w:legacy="1" w:legacySpace="0" w:legacyIndent="360"/>
        <w:lvlJc w:val="left"/>
        <w:pPr>
          <w:ind w:left="0" w:hanging="360"/>
        </w:pPr>
        <w:rPr>
          <w:rFonts w:ascii="Wingdings" w:hAnsi="Wingdings" w:hint="default"/>
          <w:sz w:val="12"/>
        </w:rPr>
      </w:lvl>
    </w:lvlOverride>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
  </w:num>
  <w:num w:numId="9">
    <w:abstractNumId w:val="29"/>
  </w:num>
  <w:num w:numId="10">
    <w:abstractNumId w:val="27"/>
  </w:num>
  <w:num w:numId="11">
    <w:abstractNumId w:val="8"/>
  </w:num>
  <w:num w:numId="12">
    <w:abstractNumId w:val="9"/>
  </w:num>
  <w:num w:numId="13">
    <w:abstractNumId w:val="17"/>
  </w:num>
  <w:num w:numId="14">
    <w:abstractNumId w:val="24"/>
  </w:num>
  <w:num w:numId="15">
    <w:abstractNumId w:val="6"/>
  </w:num>
  <w:num w:numId="16">
    <w:abstractNumId w:val="25"/>
  </w:num>
  <w:num w:numId="17">
    <w:abstractNumId w:val="7"/>
  </w:num>
  <w:num w:numId="18">
    <w:abstractNumId w:val="23"/>
  </w:num>
  <w:num w:numId="19">
    <w:abstractNumId w:val="19"/>
  </w:num>
  <w:num w:numId="20">
    <w:abstractNumId w:val="26"/>
  </w:num>
  <w:num w:numId="21">
    <w:abstractNumId w:val="12"/>
  </w:num>
  <w:num w:numId="22">
    <w:abstractNumId w:val="14"/>
  </w:num>
  <w:num w:numId="23">
    <w:abstractNumId w:val="21"/>
  </w:num>
  <w:num w:numId="24">
    <w:abstractNumId w:val="20"/>
  </w:num>
  <w:num w:numId="25">
    <w:abstractNumId w:val="31"/>
  </w:num>
  <w:num w:numId="26">
    <w:abstractNumId w:val="13"/>
  </w:num>
  <w:num w:numId="27">
    <w:abstractNumId w:val="4"/>
  </w:num>
  <w:num w:numId="28">
    <w:abstractNumId w:val="16"/>
  </w:num>
  <w:num w:numId="29">
    <w:abstractNumId w:val="10"/>
  </w:num>
  <w:num w:numId="30">
    <w:abstractNumId w:val="22"/>
  </w:num>
  <w:num w:numId="31">
    <w:abstractNumId w:val="2"/>
  </w:num>
  <w:num w:numId="32">
    <w:abstractNumId w:val="5"/>
  </w:num>
  <w:num w:numId="33">
    <w:abstractNumId w:val="28"/>
  </w:num>
  <w:num w:numId="34">
    <w:abstractNumId w:val="34"/>
  </w:num>
  <w:num w:numId="35">
    <w:abstractNumId w:val="11"/>
  </w:num>
  <w:num w:numId="36">
    <w:abstractNumId w:val="30"/>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fr-CH" w:vendorID="64" w:dllVersion="0" w:nlCheck="1" w:checkStyle="0"/>
  <w:activeWritingStyle w:appName="MSWord" w:lang="en-US" w:vendorID="64" w:dllVersion="0"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B5"/>
    <w:rsid w:val="00001611"/>
    <w:rsid w:val="00003620"/>
    <w:rsid w:val="00003C81"/>
    <w:rsid w:val="00005DDF"/>
    <w:rsid w:val="00027585"/>
    <w:rsid w:val="000318DE"/>
    <w:rsid w:val="00031D38"/>
    <w:rsid w:val="00042E69"/>
    <w:rsid w:val="000436F8"/>
    <w:rsid w:val="0004456B"/>
    <w:rsid w:val="000463C0"/>
    <w:rsid w:val="000464B2"/>
    <w:rsid w:val="0005259C"/>
    <w:rsid w:val="000550A5"/>
    <w:rsid w:val="00055425"/>
    <w:rsid w:val="000578A9"/>
    <w:rsid w:val="00060DBE"/>
    <w:rsid w:val="000972FA"/>
    <w:rsid w:val="000A1A35"/>
    <w:rsid w:val="000A497C"/>
    <w:rsid w:val="000A4E5B"/>
    <w:rsid w:val="000B270D"/>
    <w:rsid w:val="000C5B18"/>
    <w:rsid w:val="000C6AAC"/>
    <w:rsid w:val="000C75BA"/>
    <w:rsid w:val="000D1093"/>
    <w:rsid w:val="000D599D"/>
    <w:rsid w:val="000D5F41"/>
    <w:rsid w:val="000E0D46"/>
    <w:rsid w:val="000E10DC"/>
    <w:rsid w:val="000E1260"/>
    <w:rsid w:val="000E272D"/>
    <w:rsid w:val="000E6D81"/>
    <w:rsid w:val="001079E4"/>
    <w:rsid w:val="00111120"/>
    <w:rsid w:val="00111DD0"/>
    <w:rsid w:val="00111F2C"/>
    <w:rsid w:val="001144C1"/>
    <w:rsid w:val="00114B4D"/>
    <w:rsid w:val="00122690"/>
    <w:rsid w:val="0012273C"/>
    <w:rsid w:val="0012341D"/>
    <w:rsid w:val="001234FB"/>
    <w:rsid w:val="00130464"/>
    <w:rsid w:val="0015185A"/>
    <w:rsid w:val="001642F7"/>
    <w:rsid w:val="00167986"/>
    <w:rsid w:val="001679D6"/>
    <w:rsid w:val="00172706"/>
    <w:rsid w:val="00192442"/>
    <w:rsid w:val="00192489"/>
    <w:rsid w:val="001928BA"/>
    <w:rsid w:val="00194580"/>
    <w:rsid w:val="00196579"/>
    <w:rsid w:val="00197761"/>
    <w:rsid w:val="001A32D8"/>
    <w:rsid w:val="001A6C0B"/>
    <w:rsid w:val="001B4C41"/>
    <w:rsid w:val="001B5998"/>
    <w:rsid w:val="001D4155"/>
    <w:rsid w:val="001D50E2"/>
    <w:rsid w:val="001D58E5"/>
    <w:rsid w:val="001E037D"/>
    <w:rsid w:val="001E0574"/>
    <w:rsid w:val="001E0CC1"/>
    <w:rsid w:val="001E7688"/>
    <w:rsid w:val="001F0BB4"/>
    <w:rsid w:val="001F1538"/>
    <w:rsid w:val="001F3967"/>
    <w:rsid w:val="001F5E2E"/>
    <w:rsid w:val="00203E20"/>
    <w:rsid w:val="00204892"/>
    <w:rsid w:val="00204F82"/>
    <w:rsid w:val="002060E7"/>
    <w:rsid w:val="002064B5"/>
    <w:rsid w:val="002143DA"/>
    <w:rsid w:val="00214E69"/>
    <w:rsid w:val="002159BC"/>
    <w:rsid w:val="00217354"/>
    <w:rsid w:val="00221702"/>
    <w:rsid w:val="00221C17"/>
    <w:rsid w:val="00230F5E"/>
    <w:rsid w:val="00231889"/>
    <w:rsid w:val="00236737"/>
    <w:rsid w:val="00241EB3"/>
    <w:rsid w:val="00250C6F"/>
    <w:rsid w:val="00254257"/>
    <w:rsid w:val="0025572A"/>
    <w:rsid w:val="0026402E"/>
    <w:rsid w:val="00265D07"/>
    <w:rsid w:val="002801DB"/>
    <w:rsid w:val="00284B11"/>
    <w:rsid w:val="00296203"/>
    <w:rsid w:val="002A1C19"/>
    <w:rsid w:val="002A7A93"/>
    <w:rsid w:val="002B690B"/>
    <w:rsid w:val="002B79A9"/>
    <w:rsid w:val="002B7CAB"/>
    <w:rsid w:val="002C27AB"/>
    <w:rsid w:val="002C324E"/>
    <w:rsid w:val="002C70B4"/>
    <w:rsid w:val="002D4B08"/>
    <w:rsid w:val="002E05A8"/>
    <w:rsid w:val="002E0765"/>
    <w:rsid w:val="002F00AC"/>
    <w:rsid w:val="00303AB7"/>
    <w:rsid w:val="003071E7"/>
    <w:rsid w:val="00315B54"/>
    <w:rsid w:val="003162EE"/>
    <w:rsid w:val="00323BFF"/>
    <w:rsid w:val="00343DBC"/>
    <w:rsid w:val="003467FC"/>
    <w:rsid w:val="00347A33"/>
    <w:rsid w:val="00351B7B"/>
    <w:rsid w:val="00370CFB"/>
    <w:rsid w:val="00372ACB"/>
    <w:rsid w:val="00373439"/>
    <w:rsid w:val="00374970"/>
    <w:rsid w:val="00383607"/>
    <w:rsid w:val="00384BDD"/>
    <w:rsid w:val="003866BF"/>
    <w:rsid w:val="00391133"/>
    <w:rsid w:val="00391A0B"/>
    <w:rsid w:val="003962CD"/>
    <w:rsid w:val="003B52A3"/>
    <w:rsid w:val="003B7D2D"/>
    <w:rsid w:val="003C6E7B"/>
    <w:rsid w:val="003D5747"/>
    <w:rsid w:val="003E1453"/>
    <w:rsid w:val="003E4F02"/>
    <w:rsid w:val="003E76F9"/>
    <w:rsid w:val="00401CCD"/>
    <w:rsid w:val="00402F3D"/>
    <w:rsid w:val="0040632F"/>
    <w:rsid w:val="004066B2"/>
    <w:rsid w:val="004067F6"/>
    <w:rsid w:val="00411A37"/>
    <w:rsid w:val="00416FCD"/>
    <w:rsid w:val="004274C7"/>
    <w:rsid w:val="00436B24"/>
    <w:rsid w:val="00440E01"/>
    <w:rsid w:val="00445886"/>
    <w:rsid w:val="00446E0E"/>
    <w:rsid w:val="004518BC"/>
    <w:rsid w:val="004609ED"/>
    <w:rsid w:val="0046114B"/>
    <w:rsid w:val="00462147"/>
    <w:rsid w:val="00464989"/>
    <w:rsid w:val="00466022"/>
    <w:rsid w:val="00475D46"/>
    <w:rsid w:val="00487F89"/>
    <w:rsid w:val="00492D8B"/>
    <w:rsid w:val="00493637"/>
    <w:rsid w:val="00495B0D"/>
    <w:rsid w:val="004A27AD"/>
    <w:rsid w:val="004A55EE"/>
    <w:rsid w:val="004B406E"/>
    <w:rsid w:val="004C47BA"/>
    <w:rsid w:val="004D0706"/>
    <w:rsid w:val="004D1F8C"/>
    <w:rsid w:val="004D41FE"/>
    <w:rsid w:val="004E1CD1"/>
    <w:rsid w:val="004E297D"/>
    <w:rsid w:val="004E41C0"/>
    <w:rsid w:val="004E5322"/>
    <w:rsid w:val="004E5EDA"/>
    <w:rsid w:val="004E7B96"/>
    <w:rsid w:val="004F17FD"/>
    <w:rsid w:val="004F1F0D"/>
    <w:rsid w:val="004F5B0D"/>
    <w:rsid w:val="005213F0"/>
    <w:rsid w:val="00525A11"/>
    <w:rsid w:val="005265DC"/>
    <w:rsid w:val="005354C3"/>
    <w:rsid w:val="005434D5"/>
    <w:rsid w:val="00545279"/>
    <w:rsid w:val="0054629B"/>
    <w:rsid w:val="00561E52"/>
    <w:rsid w:val="00562B1E"/>
    <w:rsid w:val="0056791E"/>
    <w:rsid w:val="00571DAE"/>
    <w:rsid w:val="00574ED8"/>
    <w:rsid w:val="00575B18"/>
    <w:rsid w:val="00577217"/>
    <w:rsid w:val="00577950"/>
    <w:rsid w:val="00580383"/>
    <w:rsid w:val="00582290"/>
    <w:rsid w:val="00591271"/>
    <w:rsid w:val="00592019"/>
    <w:rsid w:val="005A728E"/>
    <w:rsid w:val="005A7F2E"/>
    <w:rsid w:val="005B0F28"/>
    <w:rsid w:val="005B1756"/>
    <w:rsid w:val="005B2273"/>
    <w:rsid w:val="005B4C78"/>
    <w:rsid w:val="005B6B06"/>
    <w:rsid w:val="005B702C"/>
    <w:rsid w:val="005C5068"/>
    <w:rsid w:val="005C5843"/>
    <w:rsid w:val="005C658D"/>
    <w:rsid w:val="005D3158"/>
    <w:rsid w:val="005E3FE8"/>
    <w:rsid w:val="005F03E6"/>
    <w:rsid w:val="005F1F5A"/>
    <w:rsid w:val="005F294C"/>
    <w:rsid w:val="00610539"/>
    <w:rsid w:val="00611FAB"/>
    <w:rsid w:val="00613176"/>
    <w:rsid w:val="006138AB"/>
    <w:rsid w:val="00622270"/>
    <w:rsid w:val="0064310F"/>
    <w:rsid w:val="00644621"/>
    <w:rsid w:val="00655971"/>
    <w:rsid w:val="00661181"/>
    <w:rsid w:val="006708BE"/>
    <w:rsid w:val="00670A8A"/>
    <w:rsid w:val="00675D37"/>
    <w:rsid w:val="00680C79"/>
    <w:rsid w:val="00682D5C"/>
    <w:rsid w:val="0068640F"/>
    <w:rsid w:val="00687CF0"/>
    <w:rsid w:val="00687E1C"/>
    <w:rsid w:val="00693E47"/>
    <w:rsid w:val="00694202"/>
    <w:rsid w:val="00697F7A"/>
    <w:rsid w:val="006B3824"/>
    <w:rsid w:val="006B4E90"/>
    <w:rsid w:val="006B51D7"/>
    <w:rsid w:val="006B6123"/>
    <w:rsid w:val="006B7C41"/>
    <w:rsid w:val="006C29B6"/>
    <w:rsid w:val="006C2AE7"/>
    <w:rsid w:val="006C3F1F"/>
    <w:rsid w:val="006C7ECE"/>
    <w:rsid w:val="006D4CE9"/>
    <w:rsid w:val="006E0078"/>
    <w:rsid w:val="006E043F"/>
    <w:rsid w:val="006E1200"/>
    <w:rsid w:val="006E47F0"/>
    <w:rsid w:val="006E700B"/>
    <w:rsid w:val="006F191A"/>
    <w:rsid w:val="006F62E1"/>
    <w:rsid w:val="0071441C"/>
    <w:rsid w:val="0072193B"/>
    <w:rsid w:val="007322E5"/>
    <w:rsid w:val="00734DCA"/>
    <w:rsid w:val="0074003B"/>
    <w:rsid w:val="00743545"/>
    <w:rsid w:val="00744201"/>
    <w:rsid w:val="007601B9"/>
    <w:rsid w:val="00760B9E"/>
    <w:rsid w:val="0076783B"/>
    <w:rsid w:val="007705C1"/>
    <w:rsid w:val="00772231"/>
    <w:rsid w:val="007743BA"/>
    <w:rsid w:val="007756E4"/>
    <w:rsid w:val="00791154"/>
    <w:rsid w:val="00791237"/>
    <w:rsid w:val="0079125D"/>
    <w:rsid w:val="00791E1F"/>
    <w:rsid w:val="0079270F"/>
    <w:rsid w:val="007A0917"/>
    <w:rsid w:val="007A4A2A"/>
    <w:rsid w:val="007B7343"/>
    <w:rsid w:val="007C10F2"/>
    <w:rsid w:val="007C1CB5"/>
    <w:rsid w:val="007D3180"/>
    <w:rsid w:val="007D6C74"/>
    <w:rsid w:val="007D7125"/>
    <w:rsid w:val="007E4375"/>
    <w:rsid w:val="007E6541"/>
    <w:rsid w:val="007F5FBD"/>
    <w:rsid w:val="007F61E8"/>
    <w:rsid w:val="00802784"/>
    <w:rsid w:val="008134A1"/>
    <w:rsid w:val="00814C0F"/>
    <w:rsid w:val="00815B71"/>
    <w:rsid w:val="00815DA6"/>
    <w:rsid w:val="008265D3"/>
    <w:rsid w:val="0083528A"/>
    <w:rsid w:val="00847E48"/>
    <w:rsid w:val="0085064A"/>
    <w:rsid w:val="00853F42"/>
    <w:rsid w:val="00856639"/>
    <w:rsid w:val="008630FE"/>
    <w:rsid w:val="00863B65"/>
    <w:rsid w:val="00871EE2"/>
    <w:rsid w:val="00872EF5"/>
    <w:rsid w:val="00875B4F"/>
    <w:rsid w:val="00877496"/>
    <w:rsid w:val="0088302E"/>
    <w:rsid w:val="00883307"/>
    <w:rsid w:val="0088698B"/>
    <w:rsid w:val="00890E67"/>
    <w:rsid w:val="008A1CB7"/>
    <w:rsid w:val="008A4DBF"/>
    <w:rsid w:val="008A598B"/>
    <w:rsid w:val="008B6753"/>
    <w:rsid w:val="008C3985"/>
    <w:rsid w:val="008C52EA"/>
    <w:rsid w:val="008D19F6"/>
    <w:rsid w:val="008D1C85"/>
    <w:rsid w:val="008D7C02"/>
    <w:rsid w:val="008E1EAC"/>
    <w:rsid w:val="008E4BAB"/>
    <w:rsid w:val="008F1FEB"/>
    <w:rsid w:val="0091018D"/>
    <w:rsid w:val="00917291"/>
    <w:rsid w:val="00921277"/>
    <w:rsid w:val="00924494"/>
    <w:rsid w:val="0092774E"/>
    <w:rsid w:val="00931610"/>
    <w:rsid w:val="00934EBC"/>
    <w:rsid w:val="009372A0"/>
    <w:rsid w:val="00943556"/>
    <w:rsid w:val="00954143"/>
    <w:rsid w:val="00955032"/>
    <w:rsid w:val="00955082"/>
    <w:rsid w:val="009617C3"/>
    <w:rsid w:val="00964450"/>
    <w:rsid w:val="009644B3"/>
    <w:rsid w:val="0096577C"/>
    <w:rsid w:val="00976068"/>
    <w:rsid w:val="00977989"/>
    <w:rsid w:val="00997007"/>
    <w:rsid w:val="00997C5D"/>
    <w:rsid w:val="009A34FA"/>
    <w:rsid w:val="009A4279"/>
    <w:rsid w:val="009A4D41"/>
    <w:rsid w:val="009A70DC"/>
    <w:rsid w:val="009B4B72"/>
    <w:rsid w:val="009C6EE8"/>
    <w:rsid w:val="009D1ED5"/>
    <w:rsid w:val="009D2485"/>
    <w:rsid w:val="009D517B"/>
    <w:rsid w:val="009E718B"/>
    <w:rsid w:val="009F1AFB"/>
    <w:rsid w:val="009F2D01"/>
    <w:rsid w:val="009F7B3E"/>
    <w:rsid w:val="00A020F4"/>
    <w:rsid w:val="00A0606C"/>
    <w:rsid w:val="00A13172"/>
    <w:rsid w:val="00A16115"/>
    <w:rsid w:val="00A16315"/>
    <w:rsid w:val="00A2189A"/>
    <w:rsid w:val="00A21D24"/>
    <w:rsid w:val="00A2379A"/>
    <w:rsid w:val="00A276A1"/>
    <w:rsid w:val="00A50469"/>
    <w:rsid w:val="00A5482A"/>
    <w:rsid w:val="00A606D9"/>
    <w:rsid w:val="00A64408"/>
    <w:rsid w:val="00A64F35"/>
    <w:rsid w:val="00A650D2"/>
    <w:rsid w:val="00A70CBC"/>
    <w:rsid w:val="00A72D8F"/>
    <w:rsid w:val="00A73CC3"/>
    <w:rsid w:val="00A80944"/>
    <w:rsid w:val="00A87075"/>
    <w:rsid w:val="00A91CE3"/>
    <w:rsid w:val="00A93362"/>
    <w:rsid w:val="00AB7369"/>
    <w:rsid w:val="00AC3E6F"/>
    <w:rsid w:val="00AC6B3A"/>
    <w:rsid w:val="00AD1A79"/>
    <w:rsid w:val="00AD1EB8"/>
    <w:rsid w:val="00AD2FF9"/>
    <w:rsid w:val="00AD6FD1"/>
    <w:rsid w:val="00AE3409"/>
    <w:rsid w:val="00AF41C5"/>
    <w:rsid w:val="00AF6474"/>
    <w:rsid w:val="00B01580"/>
    <w:rsid w:val="00B06DC7"/>
    <w:rsid w:val="00B12001"/>
    <w:rsid w:val="00B15767"/>
    <w:rsid w:val="00B37F2A"/>
    <w:rsid w:val="00B455EB"/>
    <w:rsid w:val="00B47132"/>
    <w:rsid w:val="00B50BD1"/>
    <w:rsid w:val="00B51801"/>
    <w:rsid w:val="00B57612"/>
    <w:rsid w:val="00B62071"/>
    <w:rsid w:val="00B80428"/>
    <w:rsid w:val="00B846B8"/>
    <w:rsid w:val="00B8699F"/>
    <w:rsid w:val="00B86F99"/>
    <w:rsid w:val="00B873B5"/>
    <w:rsid w:val="00B913EB"/>
    <w:rsid w:val="00B91921"/>
    <w:rsid w:val="00B91B42"/>
    <w:rsid w:val="00B9773D"/>
    <w:rsid w:val="00BA36A5"/>
    <w:rsid w:val="00BA580A"/>
    <w:rsid w:val="00BA611E"/>
    <w:rsid w:val="00BB1D74"/>
    <w:rsid w:val="00BB4249"/>
    <w:rsid w:val="00BC7D6D"/>
    <w:rsid w:val="00BD1C2E"/>
    <w:rsid w:val="00BE2112"/>
    <w:rsid w:val="00BE471B"/>
    <w:rsid w:val="00BE477B"/>
    <w:rsid w:val="00BF0A4C"/>
    <w:rsid w:val="00BF2659"/>
    <w:rsid w:val="00BF4983"/>
    <w:rsid w:val="00BF4F1A"/>
    <w:rsid w:val="00BF68FB"/>
    <w:rsid w:val="00C019B5"/>
    <w:rsid w:val="00C026CF"/>
    <w:rsid w:val="00C02781"/>
    <w:rsid w:val="00C028E9"/>
    <w:rsid w:val="00C036F1"/>
    <w:rsid w:val="00C06E6F"/>
    <w:rsid w:val="00C126F2"/>
    <w:rsid w:val="00C13DC9"/>
    <w:rsid w:val="00C14F5A"/>
    <w:rsid w:val="00C17077"/>
    <w:rsid w:val="00C206AB"/>
    <w:rsid w:val="00C25313"/>
    <w:rsid w:val="00C3259C"/>
    <w:rsid w:val="00C33648"/>
    <w:rsid w:val="00C35094"/>
    <w:rsid w:val="00C35840"/>
    <w:rsid w:val="00C36ECA"/>
    <w:rsid w:val="00C50E6E"/>
    <w:rsid w:val="00C544C4"/>
    <w:rsid w:val="00C63AB0"/>
    <w:rsid w:val="00C713E5"/>
    <w:rsid w:val="00C80706"/>
    <w:rsid w:val="00C81574"/>
    <w:rsid w:val="00C861F8"/>
    <w:rsid w:val="00C864AE"/>
    <w:rsid w:val="00C91131"/>
    <w:rsid w:val="00C9187F"/>
    <w:rsid w:val="00C94B82"/>
    <w:rsid w:val="00C94D5D"/>
    <w:rsid w:val="00C96EDC"/>
    <w:rsid w:val="00C97B0E"/>
    <w:rsid w:val="00CA221E"/>
    <w:rsid w:val="00CA570E"/>
    <w:rsid w:val="00CB1A9A"/>
    <w:rsid w:val="00CB7424"/>
    <w:rsid w:val="00CC2AE9"/>
    <w:rsid w:val="00CD2644"/>
    <w:rsid w:val="00CD3A8A"/>
    <w:rsid w:val="00CD59B1"/>
    <w:rsid w:val="00CE022B"/>
    <w:rsid w:val="00CE3F39"/>
    <w:rsid w:val="00CE67ED"/>
    <w:rsid w:val="00CE784E"/>
    <w:rsid w:val="00CE7E7E"/>
    <w:rsid w:val="00CF14BF"/>
    <w:rsid w:val="00CF6514"/>
    <w:rsid w:val="00D074D1"/>
    <w:rsid w:val="00D12A92"/>
    <w:rsid w:val="00D14459"/>
    <w:rsid w:val="00D17A52"/>
    <w:rsid w:val="00D2196D"/>
    <w:rsid w:val="00D24DDA"/>
    <w:rsid w:val="00D33DD2"/>
    <w:rsid w:val="00D42D95"/>
    <w:rsid w:val="00D47919"/>
    <w:rsid w:val="00D508CF"/>
    <w:rsid w:val="00D5594B"/>
    <w:rsid w:val="00D5738A"/>
    <w:rsid w:val="00D62508"/>
    <w:rsid w:val="00D669F7"/>
    <w:rsid w:val="00D71E54"/>
    <w:rsid w:val="00D7524D"/>
    <w:rsid w:val="00D75A99"/>
    <w:rsid w:val="00D815CE"/>
    <w:rsid w:val="00D82CEF"/>
    <w:rsid w:val="00D864F0"/>
    <w:rsid w:val="00D941FB"/>
    <w:rsid w:val="00D95C3D"/>
    <w:rsid w:val="00DB047C"/>
    <w:rsid w:val="00DB0634"/>
    <w:rsid w:val="00DC0061"/>
    <w:rsid w:val="00DC726E"/>
    <w:rsid w:val="00DD2A7D"/>
    <w:rsid w:val="00DD38B6"/>
    <w:rsid w:val="00DD3A59"/>
    <w:rsid w:val="00DE0A86"/>
    <w:rsid w:val="00DE4742"/>
    <w:rsid w:val="00DE6282"/>
    <w:rsid w:val="00DE6CC8"/>
    <w:rsid w:val="00DE77EA"/>
    <w:rsid w:val="00DF01B6"/>
    <w:rsid w:val="00DF7E5A"/>
    <w:rsid w:val="00E01964"/>
    <w:rsid w:val="00E022A9"/>
    <w:rsid w:val="00E0572E"/>
    <w:rsid w:val="00E06407"/>
    <w:rsid w:val="00E10621"/>
    <w:rsid w:val="00E14E04"/>
    <w:rsid w:val="00E23F6C"/>
    <w:rsid w:val="00E249B9"/>
    <w:rsid w:val="00E26ADB"/>
    <w:rsid w:val="00E30F25"/>
    <w:rsid w:val="00E35F0B"/>
    <w:rsid w:val="00E371EE"/>
    <w:rsid w:val="00E4076F"/>
    <w:rsid w:val="00E40F5D"/>
    <w:rsid w:val="00E41EEF"/>
    <w:rsid w:val="00E43409"/>
    <w:rsid w:val="00E477D6"/>
    <w:rsid w:val="00E55610"/>
    <w:rsid w:val="00E556C8"/>
    <w:rsid w:val="00E57EDB"/>
    <w:rsid w:val="00E61405"/>
    <w:rsid w:val="00E73A5A"/>
    <w:rsid w:val="00E941A8"/>
    <w:rsid w:val="00EA0B6E"/>
    <w:rsid w:val="00EA259E"/>
    <w:rsid w:val="00EA3A65"/>
    <w:rsid w:val="00EB75D1"/>
    <w:rsid w:val="00EB7F57"/>
    <w:rsid w:val="00EC303B"/>
    <w:rsid w:val="00EC4115"/>
    <w:rsid w:val="00EC735F"/>
    <w:rsid w:val="00EE03A4"/>
    <w:rsid w:val="00EE51FA"/>
    <w:rsid w:val="00EE72BF"/>
    <w:rsid w:val="00EF0661"/>
    <w:rsid w:val="00EF16C1"/>
    <w:rsid w:val="00EF24B5"/>
    <w:rsid w:val="00EF3358"/>
    <w:rsid w:val="00EF4244"/>
    <w:rsid w:val="00EF447E"/>
    <w:rsid w:val="00EF5E03"/>
    <w:rsid w:val="00F12400"/>
    <w:rsid w:val="00F21531"/>
    <w:rsid w:val="00F21984"/>
    <w:rsid w:val="00F311CE"/>
    <w:rsid w:val="00F31897"/>
    <w:rsid w:val="00F32DDC"/>
    <w:rsid w:val="00F35706"/>
    <w:rsid w:val="00F36DFB"/>
    <w:rsid w:val="00F3726D"/>
    <w:rsid w:val="00F42F93"/>
    <w:rsid w:val="00F5091A"/>
    <w:rsid w:val="00F510D5"/>
    <w:rsid w:val="00F53C5F"/>
    <w:rsid w:val="00F560B5"/>
    <w:rsid w:val="00F56A17"/>
    <w:rsid w:val="00F57720"/>
    <w:rsid w:val="00F612A7"/>
    <w:rsid w:val="00F73D4F"/>
    <w:rsid w:val="00F760AF"/>
    <w:rsid w:val="00F80C07"/>
    <w:rsid w:val="00F86117"/>
    <w:rsid w:val="00F86E4C"/>
    <w:rsid w:val="00F91F03"/>
    <w:rsid w:val="00F9608B"/>
    <w:rsid w:val="00FA5567"/>
    <w:rsid w:val="00FB251E"/>
    <w:rsid w:val="00FB633A"/>
    <w:rsid w:val="00FC1921"/>
    <w:rsid w:val="00FC51EB"/>
    <w:rsid w:val="00FD1868"/>
    <w:rsid w:val="00FD44DA"/>
    <w:rsid w:val="00FD52BD"/>
    <w:rsid w:val="00FD683D"/>
    <w:rsid w:val="00FE2EE2"/>
    <w:rsid w:val="00FE30BE"/>
    <w:rsid w:val="00FE4141"/>
    <w:rsid w:val="00FE5435"/>
    <w:rsid w:val="00FF5077"/>
    <w:rsid w:val="00FF59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5FDA7"/>
  <w15:docId w15:val="{E2A65F2C-FE31-4B2C-817F-362FD97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CF"/>
    <w:rPr>
      <w:rFonts w:ascii="Garamond" w:hAnsi="Garamond" w:cs="Garamond"/>
      <w:sz w:val="22"/>
      <w:szCs w:val="22"/>
      <w:lang w:val="en-US" w:eastAsia="en-US" w:bidi="hi-IN"/>
    </w:rPr>
  </w:style>
  <w:style w:type="paragraph" w:styleId="Titre1">
    <w:name w:val="heading 1"/>
    <w:basedOn w:val="Normal"/>
    <w:next w:val="Corpsdetexte"/>
    <w:qFormat/>
    <w:rsid w:val="00C026CF"/>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Titre2">
    <w:name w:val="heading 2"/>
    <w:basedOn w:val="Normal"/>
    <w:next w:val="Corpsdetexte"/>
    <w:qFormat/>
    <w:rsid w:val="00C026CF"/>
    <w:pPr>
      <w:keepNext/>
      <w:keepLines/>
      <w:spacing w:after="180" w:line="240" w:lineRule="atLeast"/>
      <w:jc w:val="center"/>
      <w:outlineLvl w:val="1"/>
    </w:pPr>
    <w:rPr>
      <w:rFonts w:cs="Times New Roman"/>
      <w:b/>
      <w:caps/>
      <w:spacing w:val="10"/>
      <w:kern w:val="20"/>
      <w:sz w:val="18"/>
      <w:szCs w:val="18"/>
    </w:rPr>
  </w:style>
  <w:style w:type="paragraph" w:styleId="Titre3">
    <w:name w:val="heading 3"/>
    <w:basedOn w:val="Normal"/>
    <w:next w:val="Corpsdetexte"/>
    <w:qFormat/>
    <w:rsid w:val="00C026CF"/>
    <w:pPr>
      <w:keepNext/>
      <w:keepLines/>
      <w:spacing w:before="240" w:after="180" w:line="240" w:lineRule="atLeast"/>
      <w:outlineLvl w:val="2"/>
    </w:pPr>
    <w:rPr>
      <w:rFonts w:cs="Times New Roman"/>
      <w:caps/>
      <w:kern w:val="20"/>
      <w:sz w:val="20"/>
      <w:szCs w:val="20"/>
    </w:rPr>
  </w:style>
  <w:style w:type="paragraph" w:styleId="Titre4">
    <w:name w:val="heading 4"/>
    <w:basedOn w:val="Normal"/>
    <w:next w:val="Corpsdetexte"/>
    <w:qFormat/>
    <w:rsid w:val="00C026CF"/>
    <w:pPr>
      <w:keepNext/>
      <w:keepLines/>
      <w:spacing w:before="240" w:after="240" w:line="240" w:lineRule="atLeast"/>
      <w:ind w:left="360"/>
      <w:outlineLvl w:val="3"/>
    </w:pPr>
    <w:rPr>
      <w:rFonts w:cs="Times New Roman"/>
      <w:i/>
      <w:spacing w:val="5"/>
      <w:kern w:val="20"/>
      <w:sz w:val="24"/>
      <w:szCs w:val="24"/>
    </w:rPr>
  </w:style>
  <w:style w:type="paragraph" w:styleId="Titre5">
    <w:name w:val="heading 5"/>
    <w:basedOn w:val="Normal"/>
    <w:next w:val="Corpsdetexte"/>
    <w:qFormat/>
    <w:rsid w:val="00C026CF"/>
    <w:pPr>
      <w:keepNext/>
      <w:keepLines/>
      <w:spacing w:line="240" w:lineRule="atLeast"/>
      <w:outlineLvl w:val="4"/>
    </w:pPr>
    <w:rPr>
      <w:rFonts w:cs="Times New Roman"/>
      <w:b/>
      <w:kern w:val="20"/>
    </w:rPr>
  </w:style>
  <w:style w:type="paragraph" w:styleId="Titre6">
    <w:name w:val="heading 6"/>
    <w:basedOn w:val="Normal"/>
    <w:next w:val="Corpsdetexte"/>
    <w:qFormat/>
    <w:rsid w:val="00C026CF"/>
    <w:pPr>
      <w:keepNext/>
      <w:keepLines/>
      <w:spacing w:line="240" w:lineRule="atLeast"/>
      <w:outlineLvl w:val="5"/>
    </w:pPr>
    <w:rPr>
      <w:rFonts w:cs="Times New Roman"/>
      <w:i/>
      <w:spacing w:val="5"/>
      <w:kern w:val="20"/>
    </w:rPr>
  </w:style>
  <w:style w:type="paragraph" w:styleId="Titre7">
    <w:name w:val="heading 7"/>
    <w:basedOn w:val="Normal"/>
    <w:next w:val="Corpsdetexte"/>
    <w:qFormat/>
    <w:rsid w:val="00C026CF"/>
    <w:pPr>
      <w:keepNext/>
      <w:keepLines/>
      <w:spacing w:line="240" w:lineRule="atLeast"/>
      <w:outlineLvl w:val="6"/>
    </w:pPr>
    <w:rPr>
      <w:caps/>
      <w:kern w:val="20"/>
      <w:sz w:val="18"/>
      <w:szCs w:val="18"/>
    </w:rPr>
  </w:style>
  <w:style w:type="paragraph" w:styleId="Titre8">
    <w:name w:val="heading 8"/>
    <w:basedOn w:val="Normal"/>
    <w:next w:val="Corpsdetexte"/>
    <w:qFormat/>
    <w:rsid w:val="00C026CF"/>
    <w:pPr>
      <w:keepNext/>
      <w:keepLines/>
      <w:spacing w:line="240" w:lineRule="atLeast"/>
      <w:ind w:firstLine="360"/>
      <w:outlineLvl w:val="7"/>
    </w:pPr>
    <w:rPr>
      <w:i/>
      <w:spacing w:val="5"/>
      <w:kern w:val="20"/>
    </w:rPr>
  </w:style>
  <w:style w:type="paragraph" w:styleId="Titre9">
    <w:name w:val="heading 9"/>
    <w:basedOn w:val="Normal"/>
    <w:next w:val="Corpsdetexte"/>
    <w:qFormat/>
    <w:rsid w:val="00C026CF"/>
    <w:pPr>
      <w:keepNext/>
      <w:keepLines/>
      <w:spacing w:line="240" w:lineRule="atLeast"/>
      <w:outlineLvl w:val="8"/>
    </w:pPr>
    <w:rPr>
      <w:spacing w:val="-5"/>
      <w:kern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26CF"/>
    <w:pPr>
      <w:spacing w:after="240" w:line="240" w:lineRule="atLeast"/>
      <w:ind w:firstLine="360"/>
      <w:jc w:val="both"/>
    </w:pPr>
  </w:style>
  <w:style w:type="paragraph" w:styleId="Index1">
    <w:name w:val="index 1"/>
    <w:basedOn w:val="Normal"/>
    <w:semiHidden/>
    <w:rsid w:val="00C026CF"/>
    <w:rPr>
      <w:sz w:val="21"/>
      <w:szCs w:val="21"/>
    </w:rPr>
  </w:style>
  <w:style w:type="paragraph" w:styleId="Index2">
    <w:name w:val="index 2"/>
    <w:basedOn w:val="Normal"/>
    <w:semiHidden/>
    <w:rsid w:val="00C026CF"/>
    <w:pPr>
      <w:ind w:hanging="240"/>
    </w:pPr>
    <w:rPr>
      <w:sz w:val="21"/>
      <w:szCs w:val="21"/>
    </w:rPr>
  </w:style>
  <w:style w:type="paragraph" w:styleId="Index3">
    <w:name w:val="index 3"/>
    <w:basedOn w:val="Normal"/>
    <w:semiHidden/>
    <w:rsid w:val="00C026CF"/>
    <w:pPr>
      <w:ind w:left="480" w:hanging="240"/>
    </w:pPr>
    <w:rPr>
      <w:sz w:val="21"/>
      <w:szCs w:val="21"/>
    </w:rPr>
  </w:style>
  <w:style w:type="paragraph" w:styleId="Index4">
    <w:name w:val="index 4"/>
    <w:basedOn w:val="Normal"/>
    <w:semiHidden/>
    <w:rsid w:val="00C026CF"/>
    <w:pPr>
      <w:ind w:left="600" w:hanging="240"/>
    </w:pPr>
    <w:rPr>
      <w:sz w:val="21"/>
      <w:szCs w:val="21"/>
    </w:rPr>
  </w:style>
  <w:style w:type="paragraph" w:styleId="Index5">
    <w:name w:val="index 5"/>
    <w:basedOn w:val="Normal"/>
    <w:semiHidden/>
    <w:rsid w:val="00C026CF"/>
    <w:pPr>
      <w:ind w:left="840"/>
    </w:pPr>
    <w:rPr>
      <w:sz w:val="21"/>
      <w:szCs w:val="21"/>
    </w:rPr>
  </w:style>
  <w:style w:type="paragraph" w:styleId="TM1">
    <w:name w:val="toc 1"/>
    <w:basedOn w:val="Normal"/>
    <w:semiHidden/>
    <w:rsid w:val="00C026CF"/>
    <w:pPr>
      <w:tabs>
        <w:tab w:val="right" w:leader="dot" w:pos="5040"/>
      </w:tabs>
    </w:pPr>
  </w:style>
  <w:style w:type="paragraph" w:styleId="TM2">
    <w:name w:val="toc 2"/>
    <w:basedOn w:val="Normal"/>
    <w:semiHidden/>
    <w:rsid w:val="00C026CF"/>
    <w:pPr>
      <w:tabs>
        <w:tab w:val="right" w:leader="dot" w:pos="5040"/>
      </w:tabs>
    </w:pPr>
  </w:style>
  <w:style w:type="paragraph" w:styleId="TM3">
    <w:name w:val="toc 3"/>
    <w:basedOn w:val="Normal"/>
    <w:semiHidden/>
    <w:rsid w:val="00C026CF"/>
    <w:pPr>
      <w:tabs>
        <w:tab w:val="right" w:leader="dot" w:pos="5040"/>
      </w:tabs>
    </w:pPr>
    <w:rPr>
      <w:i/>
    </w:rPr>
  </w:style>
  <w:style w:type="paragraph" w:styleId="TM4">
    <w:name w:val="toc 4"/>
    <w:basedOn w:val="Normal"/>
    <w:semiHidden/>
    <w:rsid w:val="00C026CF"/>
    <w:pPr>
      <w:tabs>
        <w:tab w:val="right" w:leader="dot" w:pos="5040"/>
      </w:tabs>
    </w:pPr>
    <w:rPr>
      <w:i/>
    </w:rPr>
  </w:style>
  <w:style w:type="paragraph" w:styleId="TM5">
    <w:name w:val="toc 5"/>
    <w:basedOn w:val="Normal"/>
    <w:semiHidden/>
    <w:rsid w:val="00C026CF"/>
    <w:rPr>
      <w:i/>
    </w:rPr>
  </w:style>
  <w:style w:type="paragraph" w:styleId="Notedebasdepage">
    <w:name w:val="footnote text"/>
    <w:basedOn w:val="Normal"/>
    <w:semiHidden/>
    <w:rsid w:val="00C026CF"/>
  </w:style>
  <w:style w:type="paragraph" w:styleId="Commentaire">
    <w:name w:val="annotation text"/>
    <w:basedOn w:val="Normal"/>
    <w:semiHidden/>
    <w:rsid w:val="00C026CF"/>
  </w:style>
  <w:style w:type="paragraph" w:styleId="Titreindex">
    <w:name w:val="index heading"/>
    <w:basedOn w:val="Normal"/>
    <w:next w:val="Index1"/>
    <w:semiHidden/>
    <w:rsid w:val="00C026CF"/>
    <w:pPr>
      <w:spacing w:line="480" w:lineRule="atLeast"/>
    </w:pPr>
    <w:rPr>
      <w:spacing w:val="-5"/>
      <w:sz w:val="28"/>
      <w:szCs w:val="28"/>
    </w:rPr>
  </w:style>
  <w:style w:type="paragraph" w:styleId="Lgende">
    <w:name w:val="caption"/>
    <w:basedOn w:val="Normal"/>
    <w:next w:val="Corpsdetexte"/>
    <w:qFormat/>
    <w:rsid w:val="00C026CF"/>
    <w:pPr>
      <w:spacing w:after="240"/>
      <w:contextualSpacing/>
      <w:jc w:val="center"/>
    </w:pPr>
    <w:rPr>
      <w:i/>
    </w:rPr>
  </w:style>
  <w:style w:type="paragraph" w:styleId="Tabledesillustrations">
    <w:name w:val="table of figures"/>
    <w:basedOn w:val="Normal"/>
    <w:semiHidden/>
    <w:rsid w:val="00C026CF"/>
  </w:style>
  <w:style w:type="paragraph" w:styleId="Notedefin">
    <w:name w:val="endnote text"/>
    <w:basedOn w:val="Normal"/>
    <w:semiHidden/>
    <w:rsid w:val="00C026CF"/>
  </w:style>
  <w:style w:type="paragraph" w:styleId="Tabledesrfrencesjuridiques">
    <w:name w:val="table of authorities"/>
    <w:basedOn w:val="Normal"/>
    <w:semiHidden/>
    <w:rsid w:val="00C026CF"/>
    <w:pPr>
      <w:tabs>
        <w:tab w:val="right" w:leader="dot" w:pos="7560"/>
      </w:tabs>
    </w:pPr>
  </w:style>
  <w:style w:type="paragraph" w:styleId="Textedemacro">
    <w:name w:val="macro"/>
    <w:basedOn w:val="Corpsdetexte"/>
    <w:semiHidden/>
    <w:rsid w:val="00C026CF"/>
    <w:rPr>
      <w:rFonts w:ascii="Courier New" w:hAnsi="Courier New" w:cs="Courier New"/>
    </w:rPr>
  </w:style>
  <w:style w:type="paragraph" w:styleId="TitreTR">
    <w:name w:val="toa heading"/>
    <w:basedOn w:val="Normal"/>
    <w:next w:val="Tabledesrfrencesjuridiques"/>
    <w:semiHidden/>
    <w:rsid w:val="00C026CF"/>
    <w:pPr>
      <w:keepNext/>
      <w:spacing w:line="720" w:lineRule="atLeast"/>
    </w:pPr>
    <w:rPr>
      <w:caps/>
      <w:spacing w:val="-10"/>
      <w:kern w:val="28"/>
    </w:rPr>
  </w:style>
  <w:style w:type="paragraph" w:styleId="Listepuces">
    <w:name w:val="List Bullet"/>
    <w:basedOn w:val="Normal"/>
    <w:rsid w:val="00C026CF"/>
    <w:pPr>
      <w:numPr>
        <w:numId w:val="3"/>
      </w:numPr>
      <w:spacing w:after="240" w:line="240" w:lineRule="atLeast"/>
      <w:ind w:left="720" w:right="720"/>
      <w:jc w:val="both"/>
    </w:pPr>
  </w:style>
  <w:style w:type="paragraph" w:styleId="Sous-titre">
    <w:name w:val="Subtitle"/>
    <w:basedOn w:val="Titre"/>
    <w:next w:val="Corpsdetexte"/>
    <w:qFormat/>
    <w:rsid w:val="00C026CF"/>
    <w:pPr>
      <w:spacing w:after="420"/>
    </w:pPr>
    <w:rPr>
      <w:spacing w:val="20"/>
      <w:sz w:val="22"/>
      <w:szCs w:val="22"/>
    </w:rPr>
  </w:style>
  <w:style w:type="paragraph" w:styleId="Titre">
    <w:name w:val="Title"/>
    <w:basedOn w:val="Normal"/>
    <w:next w:val="Sous-titre"/>
    <w:qFormat/>
    <w:rsid w:val="00C026CF"/>
    <w:pPr>
      <w:keepNext/>
      <w:keepLines/>
      <w:spacing w:before="140"/>
      <w:jc w:val="center"/>
    </w:pPr>
    <w:rPr>
      <w:caps/>
      <w:spacing w:val="60"/>
      <w:kern w:val="20"/>
      <w:sz w:val="44"/>
      <w:szCs w:val="44"/>
    </w:rPr>
  </w:style>
  <w:style w:type="character" w:customStyle="1" w:styleId="CorpsdetexteCar">
    <w:name w:val="Corps de texte Car"/>
    <w:basedOn w:val="Policepardfaut"/>
    <w:link w:val="Corpsdetexte"/>
    <w:locked/>
    <w:rsid w:val="00C026CF"/>
    <w:rPr>
      <w:rFonts w:ascii="Garamond" w:hAnsi="Garamond" w:hint="default"/>
      <w:sz w:val="22"/>
      <w:lang w:val="en-US" w:eastAsia="en-US" w:bidi="en-US"/>
    </w:rPr>
  </w:style>
  <w:style w:type="character" w:customStyle="1" w:styleId="BlockQuotationChar">
    <w:name w:val="Block Quotation Char"/>
    <w:basedOn w:val="Policepardfaut"/>
    <w:link w:val="BlockQuotation"/>
    <w:locked/>
    <w:rsid w:val="00C026CF"/>
    <w:rPr>
      <w:rFonts w:ascii="Garamond" w:hAnsi="Garamond" w:hint="default"/>
      <w:i/>
      <w:iCs w:val="0"/>
      <w:sz w:val="22"/>
      <w:lang w:val="en-US" w:eastAsia="en-US" w:bidi="en-US"/>
    </w:rPr>
  </w:style>
  <w:style w:type="paragraph" w:customStyle="1" w:styleId="BlockQuotation">
    <w:name w:val="Block Quotation"/>
    <w:basedOn w:val="Corpsdetexte"/>
    <w:link w:val="BlockQuotationChar"/>
    <w:rsid w:val="00C026CF"/>
    <w:pPr>
      <w:keepLines/>
      <w:pBdr>
        <w:top w:val="single" w:sz="6" w:space="14" w:color="808080"/>
        <w:left w:val="single" w:sz="6" w:space="14" w:color="808080"/>
        <w:bottom w:val="single" w:sz="6" w:space="14" w:color="808080"/>
        <w:right w:val="single" w:sz="6" w:space="14" w:color="808080"/>
      </w:pBdr>
      <w:ind w:left="720" w:right="720" w:firstLine="0"/>
    </w:pPr>
    <w:rPr>
      <w:i/>
      <w:lang w:bidi="en-US"/>
    </w:rPr>
  </w:style>
  <w:style w:type="paragraph" w:customStyle="1" w:styleId="SubtitleCover">
    <w:name w:val="Subtitle Cover"/>
    <w:basedOn w:val="TitleCover"/>
    <w:next w:val="Corpsdetexte"/>
    <w:rsid w:val="00C026CF"/>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C026CF"/>
    <w:pPr>
      <w:keepNext/>
      <w:keepLines/>
      <w:spacing w:after="240" w:line="720" w:lineRule="atLeast"/>
      <w:jc w:val="center"/>
    </w:pPr>
    <w:rPr>
      <w:caps/>
      <w:spacing w:val="65"/>
      <w:kern w:val="20"/>
      <w:sz w:val="64"/>
      <w:szCs w:val="64"/>
      <w:lang w:bidi="en-US"/>
    </w:rPr>
  </w:style>
  <w:style w:type="paragraph" w:customStyle="1" w:styleId="Columnheadings">
    <w:name w:val="Column headings"/>
    <w:basedOn w:val="Normal"/>
    <w:rsid w:val="00C026CF"/>
    <w:pPr>
      <w:keepNext/>
      <w:spacing w:before="80"/>
      <w:jc w:val="center"/>
    </w:pPr>
    <w:rPr>
      <w:caps/>
      <w:sz w:val="14"/>
      <w:szCs w:val="14"/>
      <w:lang w:bidi="en-US"/>
    </w:rPr>
  </w:style>
  <w:style w:type="paragraph" w:customStyle="1" w:styleId="CompanyName">
    <w:name w:val="Company Name"/>
    <w:basedOn w:val="Corpsdetexte"/>
    <w:rsid w:val="00C026CF"/>
    <w:pPr>
      <w:keepLines/>
      <w:framePr w:w="8640" w:h="1440" w:wrap="notBeside" w:vAnchor="page" w:hAnchor="margin" w:xAlign="center" w:y="889"/>
      <w:spacing w:after="40"/>
      <w:ind w:firstLine="0"/>
      <w:jc w:val="center"/>
    </w:pPr>
    <w:rPr>
      <w:caps/>
      <w:spacing w:val="75"/>
      <w:kern w:val="18"/>
      <w:lang w:bidi="en-US"/>
    </w:rPr>
  </w:style>
  <w:style w:type="paragraph" w:customStyle="1" w:styleId="Rowlabels">
    <w:name w:val="Row labels"/>
    <w:basedOn w:val="Normal"/>
    <w:rsid w:val="00C026CF"/>
    <w:pPr>
      <w:keepNext/>
      <w:spacing w:before="40"/>
    </w:pPr>
    <w:rPr>
      <w:sz w:val="18"/>
      <w:szCs w:val="18"/>
      <w:lang w:bidi="en-US"/>
    </w:rPr>
  </w:style>
  <w:style w:type="paragraph" w:customStyle="1" w:styleId="Percentage">
    <w:name w:val="Percentage"/>
    <w:basedOn w:val="Normal"/>
    <w:rsid w:val="00C026CF"/>
    <w:pPr>
      <w:spacing w:before="40"/>
      <w:jc w:val="center"/>
    </w:pPr>
    <w:rPr>
      <w:sz w:val="18"/>
      <w:szCs w:val="18"/>
      <w:lang w:bidi="en-US"/>
    </w:rPr>
  </w:style>
  <w:style w:type="character" w:customStyle="1" w:styleId="NumberedListChar">
    <w:name w:val="Numbered List Char"/>
    <w:basedOn w:val="Policepardfaut"/>
    <w:link w:val="NumberedList"/>
    <w:locked/>
    <w:rsid w:val="00C026CF"/>
    <w:rPr>
      <w:rFonts w:ascii="Garamond" w:hAnsi="Garamond" w:hint="default"/>
      <w:sz w:val="22"/>
      <w:lang w:val="en-US" w:eastAsia="en-US" w:bidi="en-US"/>
    </w:rPr>
  </w:style>
  <w:style w:type="paragraph" w:customStyle="1" w:styleId="NumberedList">
    <w:name w:val="Numbered List"/>
    <w:basedOn w:val="Normal"/>
    <w:link w:val="NumberedListChar"/>
    <w:rsid w:val="00C026CF"/>
    <w:pPr>
      <w:numPr>
        <w:numId w:val="5"/>
      </w:numPr>
      <w:spacing w:after="240" w:line="312" w:lineRule="auto"/>
      <w:contextualSpacing/>
    </w:pPr>
    <w:rPr>
      <w:lang w:bidi="en-US"/>
    </w:rPr>
  </w:style>
  <w:style w:type="character" w:customStyle="1" w:styleId="NumberedListBoldChar">
    <w:name w:val="Numbered List Bold Char"/>
    <w:basedOn w:val="NumberedListChar"/>
    <w:link w:val="NumberedListBold"/>
    <w:locked/>
    <w:rsid w:val="00C026CF"/>
    <w:rPr>
      <w:rFonts w:ascii="Garamond" w:hAnsi="Garamond" w:hint="default"/>
      <w:b/>
      <w:bCs/>
      <w:sz w:val="22"/>
      <w:lang w:val="en-US" w:eastAsia="en-US" w:bidi="en-US"/>
    </w:rPr>
  </w:style>
  <w:style w:type="paragraph" w:customStyle="1" w:styleId="NumberedListBold">
    <w:name w:val="Numbered List Bold"/>
    <w:basedOn w:val="NumberedList"/>
    <w:link w:val="NumberedListBoldChar"/>
    <w:rsid w:val="00C026CF"/>
    <w:rPr>
      <w:b/>
      <w:bCs/>
    </w:rPr>
  </w:style>
  <w:style w:type="paragraph" w:customStyle="1" w:styleId="LineSpace">
    <w:name w:val="Line Space"/>
    <w:basedOn w:val="Normal"/>
    <w:rsid w:val="00C026CF"/>
    <w:rPr>
      <w:rFonts w:ascii="Verdana" w:hAnsi="Verdana" w:cs="Verdana"/>
      <w:sz w:val="12"/>
      <w:szCs w:val="12"/>
      <w:lang w:bidi="en-US"/>
    </w:rPr>
  </w:style>
  <w:style w:type="character" w:styleId="Appelnotedebasdep">
    <w:name w:val="footnote reference"/>
    <w:semiHidden/>
    <w:rsid w:val="00C026CF"/>
    <w:rPr>
      <w:vertAlign w:val="superscript"/>
    </w:rPr>
  </w:style>
  <w:style w:type="character" w:styleId="Marquedecommentaire">
    <w:name w:val="annotation reference"/>
    <w:semiHidden/>
    <w:rsid w:val="00C026CF"/>
    <w:rPr>
      <w:sz w:val="16"/>
    </w:rPr>
  </w:style>
  <w:style w:type="character" w:styleId="Numrodepage">
    <w:name w:val="page number"/>
    <w:rsid w:val="00C026CF"/>
    <w:rPr>
      <w:sz w:val="24"/>
    </w:rPr>
  </w:style>
  <w:style w:type="character" w:styleId="Appeldenotedefin">
    <w:name w:val="endnote reference"/>
    <w:semiHidden/>
    <w:rsid w:val="00C026CF"/>
    <w:rPr>
      <w:vertAlign w:val="superscript"/>
    </w:rPr>
  </w:style>
  <w:style w:type="character" w:customStyle="1" w:styleId="Lead-inEmphasis">
    <w:name w:val="Lead-in Emphasis"/>
    <w:rsid w:val="00C026CF"/>
    <w:rPr>
      <w:caps/>
      <w:sz w:val="18"/>
      <w:lang w:val="en-US" w:eastAsia="en-US" w:bidi="en-US"/>
    </w:rPr>
  </w:style>
  <w:style w:type="paragraph" w:styleId="En-tte">
    <w:name w:val="header"/>
    <w:basedOn w:val="Normal"/>
    <w:link w:val="En-tteCar"/>
    <w:uiPriority w:val="99"/>
    <w:rsid w:val="00C026CF"/>
    <w:pPr>
      <w:tabs>
        <w:tab w:val="center" w:pos="4419"/>
        <w:tab w:val="right" w:pos="8838"/>
      </w:tabs>
    </w:pPr>
  </w:style>
  <w:style w:type="paragraph" w:styleId="Pieddepage">
    <w:name w:val="footer"/>
    <w:basedOn w:val="Normal"/>
    <w:rsid w:val="00C026CF"/>
    <w:pPr>
      <w:tabs>
        <w:tab w:val="center" w:pos="4419"/>
        <w:tab w:val="right" w:pos="8838"/>
      </w:tabs>
    </w:pPr>
  </w:style>
  <w:style w:type="character" w:customStyle="1" w:styleId="En-tteCar">
    <w:name w:val="En-tête Car"/>
    <w:basedOn w:val="Policepardfaut"/>
    <w:link w:val="En-tte"/>
    <w:uiPriority w:val="99"/>
    <w:rsid w:val="009A4D41"/>
    <w:rPr>
      <w:rFonts w:ascii="Garamond" w:hAnsi="Garamond" w:cs="Garamond"/>
      <w:sz w:val="22"/>
      <w:szCs w:val="22"/>
      <w:lang w:val="en-US" w:eastAsia="en-US" w:bidi="hi-IN"/>
    </w:rPr>
  </w:style>
  <w:style w:type="character" w:styleId="Lienhypertexte">
    <w:name w:val="Hyperlink"/>
    <w:basedOn w:val="Policepardfaut"/>
    <w:uiPriority w:val="99"/>
    <w:unhideWhenUsed/>
    <w:rsid w:val="002E05A8"/>
    <w:rPr>
      <w:color w:val="0000FF"/>
      <w:u w:val="single"/>
    </w:rPr>
  </w:style>
  <w:style w:type="paragraph" w:styleId="NormalWeb">
    <w:name w:val="Normal (Web)"/>
    <w:basedOn w:val="Normal"/>
    <w:uiPriority w:val="99"/>
    <w:unhideWhenUsed/>
    <w:rsid w:val="002E05A8"/>
    <w:pPr>
      <w:spacing w:before="100" w:beforeAutospacing="1" w:after="100" w:afterAutospacing="1"/>
    </w:pPr>
    <w:rPr>
      <w:rFonts w:ascii="Times New Roman" w:hAnsi="Times New Roman" w:cs="Times New Roman"/>
      <w:sz w:val="24"/>
      <w:szCs w:val="24"/>
      <w:lang w:val="fr-CH" w:eastAsia="fr-CH" w:bidi="ar-SA"/>
    </w:rPr>
  </w:style>
  <w:style w:type="paragraph" w:styleId="Textedebulles">
    <w:name w:val="Balloon Text"/>
    <w:basedOn w:val="Normal"/>
    <w:link w:val="TextedebullesCar"/>
    <w:rsid w:val="00F311CE"/>
    <w:rPr>
      <w:rFonts w:ascii="Tahoma" w:hAnsi="Tahoma" w:cs="Mangal"/>
      <w:sz w:val="16"/>
      <w:szCs w:val="14"/>
    </w:rPr>
  </w:style>
  <w:style w:type="character" w:customStyle="1" w:styleId="TextedebullesCar">
    <w:name w:val="Texte de bulles Car"/>
    <w:basedOn w:val="Policepardfaut"/>
    <w:link w:val="Textedebulles"/>
    <w:rsid w:val="00F311CE"/>
    <w:rPr>
      <w:rFonts w:ascii="Tahoma" w:hAnsi="Tahoma" w:cs="Mangal"/>
      <w:sz w:val="16"/>
      <w:szCs w:val="14"/>
      <w:lang w:val="en-US" w:eastAsia="en-US" w:bidi="hi-IN"/>
    </w:rPr>
  </w:style>
  <w:style w:type="paragraph" w:styleId="Paragraphedeliste">
    <w:name w:val="List Paragraph"/>
    <w:basedOn w:val="Normal"/>
    <w:uiPriority w:val="34"/>
    <w:qFormat/>
    <w:rsid w:val="0092774E"/>
    <w:pPr>
      <w:ind w:left="720"/>
      <w:contextualSpacing/>
    </w:pPr>
    <w:rPr>
      <w:rFonts w:cs="Mangal"/>
      <w:szCs w:val="20"/>
    </w:rPr>
  </w:style>
  <w:style w:type="table" w:styleId="Grilledutableau">
    <w:name w:val="Table Grid"/>
    <w:basedOn w:val="TableauNormal"/>
    <w:uiPriority w:val="59"/>
    <w:rsid w:val="00D8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4774">
      <w:bodyDiv w:val="1"/>
      <w:marLeft w:val="0"/>
      <w:marRight w:val="0"/>
      <w:marTop w:val="0"/>
      <w:marBottom w:val="0"/>
      <w:divBdr>
        <w:top w:val="none" w:sz="0" w:space="0" w:color="auto"/>
        <w:left w:val="none" w:sz="0" w:space="0" w:color="auto"/>
        <w:bottom w:val="none" w:sz="0" w:space="0" w:color="auto"/>
        <w:right w:val="none" w:sz="0" w:space="0" w:color="auto"/>
      </w:divBdr>
    </w:div>
    <w:div w:id="1155300949">
      <w:bodyDiv w:val="1"/>
      <w:marLeft w:val="0"/>
      <w:marRight w:val="0"/>
      <w:marTop w:val="0"/>
      <w:marBottom w:val="0"/>
      <w:divBdr>
        <w:top w:val="none" w:sz="0" w:space="0" w:color="auto"/>
        <w:left w:val="none" w:sz="0" w:space="0" w:color="auto"/>
        <w:bottom w:val="none" w:sz="0" w:space="0" w:color="auto"/>
        <w:right w:val="none" w:sz="0" w:space="0" w:color="auto"/>
      </w:divBdr>
    </w:div>
    <w:div w:id="1550729913">
      <w:bodyDiv w:val="1"/>
      <w:marLeft w:val="0"/>
      <w:marRight w:val="0"/>
      <w:marTop w:val="0"/>
      <w:marBottom w:val="0"/>
      <w:divBdr>
        <w:top w:val="none" w:sz="0" w:space="0" w:color="auto"/>
        <w:left w:val="none" w:sz="0" w:space="0" w:color="auto"/>
        <w:bottom w:val="none" w:sz="0" w:space="0" w:color="auto"/>
        <w:right w:val="none" w:sz="0" w:space="0" w:color="auto"/>
      </w:divBdr>
    </w:div>
    <w:div w:id="1762532761">
      <w:bodyDiv w:val="1"/>
      <w:marLeft w:val="0"/>
      <w:marRight w:val="0"/>
      <w:marTop w:val="0"/>
      <w:marBottom w:val="0"/>
      <w:divBdr>
        <w:top w:val="none" w:sz="0" w:space="0" w:color="auto"/>
        <w:left w:val="none" w:sz="0" w:space="0" w:color="auto"/>
        <w:bottom w:val="none" w:sz="0" w:space="0" w:color="auto"/>
        <w:right w:val="none" w:sz="0" w:space="0" w:color="auto"/>
      </w:divBdr>
      <w:divsChild>
        <w:div w:id="458258687">
          <w:marLeft w:val="0"/>
          <w:marRight w:val="0"/>
          <w:marTop w:val="0"/>
          <w:marBottom w:val="0"/>
          <w:divBdr>
            <w:top w:val="none" w:sz="0" w:space="0" w:color="auto"/>
            <w:left w:val="none" w:sz="0" w:space="0" w:color="auto"/>
            <w:bottom w:val="none" w:sz="0" w:space="0" w:color="auto"/>
            <w:right w:val="none" w:sz="0" w:space="0" w:color="auto"/>
          </w:divBdr>
          <w:divsChild>
            <w:div w:id="2185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2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driguez\Application%20Data\Microsoft\Templates\Business%20re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C102-10C8-43BF-A148-96AA74A0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80</TotalTime>
  <Pages>1</Pages>
  <Words>246</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Rodriguez</dc:creator>
  <cp:lastModifiedBy>Pedone Séverine</cp:lastModifiedBy>
  <cp:revision>7</cp:revision>
  <cp:lastPrinted>2019-11-26T09:29:00Z</cp:lastPrinted>
  <dcterms:created xsi:type="dcterms:W3CDTF">2020-12-08T12:39:00Z</dcterms:created>
  <dcterms:modified xsi:type="dcterms:W3CDTF">2020-12-16T07:39:00Z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TC010178171036</vt:lpwstr>
  </property>
</Properties>
</file>